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5D3" w:rsidRDefault="0051612D" w:rsidP="00BC12DC">
      <w:pPr>
        <w:spacing w:line="240" w:lineRule="auto"/>
        <w:ind w:left="-709" w:right="-567"/>
        <w:jc w:val="center"/>
        <w:rPr>
          <w:rFonts w:ascii="Lucida Handwriting" w:hAnsi="Lucida Handwriting"/>
          <w:b/>
          <w:noProof/>
          <w:sz w:val="56"/>
          <w:szCs w:val="56"/>
          <w:lang w:eastAsia="de-AT"/>
        </w:rPr>
      </w:pPr>
      <w:r w:rsidRPr="000E224E">
        <w:rPr>
          <w:rFonts w:ascii="Lucida Handwriting" w:hAnsi="Lucida Handwriting"/>
          <w:b/>
          <w:noProof/>
          <w:sz w:val="56"/>
          <w:szCs w:val="56"/>
          <w:lang w:eastAsia="de-AT"/>
        </w:rPr>
        <w:drawing>
          <wp:anchor distT="0" distB="0" distL="114300" distR="114300" simplePos="0" relativeHeight="251669504" behindDoc="1" locked="0" layoutInCell="1" allowOverlap="1">
            <wp:simplePos x="0" y="0"/>
            <wp:positionH relativeFrom="margin">
              <wp:align>left</wp:align>
            </wp:positionH>
            <wp:positionV relativeFrom="paragraph">
              <wp:posOffset>388411</wp:posOffset>
            </wp:positionV>
            <wp:extent cx="4159727" cy="2810185"/>
            <wp:effectExtent l="76200" t="76200" r="88900" b="85725"/>
            <wp:wrapNone/>
            <wp:docPr id="10" name="Grafik 10" descr="C:\Users\User\AppData\Local\Microsoft\Windows\INetCacheContent.Word\IMGP409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IMGP4090.tif"/>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225"/>
                    <a:stretch/>
                  </pic:blipFill>
                  <pic:spPr bwMode="auto">
                    <a:xfrm>
                      <a:off x="0" y="0"/>
                      <a:ext cx="4159727" cy="2810185"/>
                    </a:xfrm>
                    <a:prstGeom prst="ellipse">
                      <a:avLst/>
                    </a:prstGeom>
                    <a:ln w="63500" cap="rnd">
                      <a:solidFill>
                        <a:srgbClr val="FFFF00"/>
                      </a:solidFill>
                    </a:ln>
                    <a:effectLst/>
                    <a:scene3d>
                      <a:camera prst="orthographicFront"/>
                      <a:lightRig rig="contrasting" dir="t">
                        <a:rot lat="0" lon="0" rev="3000000"/>
                      </a:lightRig>
                    </a:scene3d>
                    <a:sp3d extrusionH="107950"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277EF5" w:rsidRPr="00B802C1">
        <w:rPr>
          <w:noProof/>
          <w:sz w:val="56"/>
          <w:szCs w:val="56"/>
          <w:lang w:eastAsia="de-AT"/>
        </w:rPr>
        <w:drawing>
          <wp:anchor distT="0" distB="0" distL="114300" distR="114300" simplePos="0" relativeHeight="251671552" behindDoc="0" locked="0" layoutInCell="1" allowOverlap="1" wp14:anchorId="01651926" wp14:editId="1E826561">
            <wp:simplePos x="0" y="0"/>
            <wp:positionH relativeFrom="margin">
              <wp:posOffset>-5802453</wp:posOffset>
            </wp:positionH>
            <wp:positionV relativeFrom="margin">
              <wp:posOffset>-6220047</wp:posOffset>
            </wp:positionV>
            <wp:extent cx="2242800" cy="1720800"/>
            <wp:effectExtent l="0" t="0" r="5715" b="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kl. ra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2800" cy="1720800"/>
                    </a:xfrm>
                    <a:prstGeom prst="rect">
                      <a:avLst/>
                    </a:prstGeom>
                    <a:ln>
                      <a:noFill/>
                    </a:ln>
                    <a:effectLst/>
                  </pic:spPr>
                </pic:pic>
              </a:graphicData>
            </a:graphic>
            <wp14:sizeRelH relativeFrom="margin">
              <wp14:pctWidth>0</wp14:pctWidth>
            </wp14:sizeRelH>
            <wp14:sizeRelV relativeFrom="margin">
              <wp14:pctHeight>0</wp14:pctHeight>
            </wp14:sizeRelV>
          </wp:anchor>
        </w:drawing>
      </w:r>
    </w:p>
    <w:p w:rsidR="00BA55D3" w:rsidRDefault="00BA55D3" w:rsidP="00BA55D3">
      <w:pPr>
        <w:ind w:left="-709" w:right="-567"/>
        <w:jc w:val="center"/>
        <w:rPr>
          <w:rFonts w:ascii="Lucida Handwriting" w:hAnsi="Lucida Handwriting"/>
          <w:b/>
          <w:noProof/>
          <w:sz w:val="56"/>
          <w:szCs w:val="56"/>
          <w:lang w:eastAsia="de-AT"/>
        </w:rPr>
      </w:pPr>
    </w:p>
    <w:p w:rsidR="00324AB5" w:rsidRDefault="00324AB5" w:rsidP="00BA55D3">
      <w:pPr>
        <w:ind w:left="-709" w:right="-567"/>
        <w:jc w:val="center"/>
        <w:rPr>
          <w:noProof/>
          <w:color w:val="0070C0"/>
          <w:sz w:val="32"/>
          <w:szCs w:val="32"/>
          <w:lang w:eastAsia="de-AT"/>
        </w:rPr>
      </w:pPr>
    </w:p>
    <w:p w:rsidR="000E224E" w:rsidRDefault="000E224E" w:rsidP="00F66585">
      <w:pPr>
        <w:ind w:left="-709" w:right="-567"/>
        <w:jc w:val="center"/>
        <w:rPr>
          <w:rFonts w:cstheme="minorHAnsi"/>
          <w:b/>
          <w:noProof/>
          <w:color w:val="FFFF00"/>
          <w:sz w:val="56"/>
          <w:szCs w:val="56"/>
          <w:lang w:eastAsia="de-AT"/>
        </w:rPr>
      </w:pPr>
    </w:p>
    <w:p w:rsidR="000E224E" w:rsidRDefault="000E224E" w:rsidP="00F66585">
      <w:pPr>
        <w:ind w:left="-709" w:right="-567"/>
        <w:jc w:val="center"/>
        <w:rPr>
          <w:rFonts w:cstheme="minorHAnsi"/>
          <w:b/>
          <w:noProof/>
          <w:color w:val="FFFF00"/>
          <w:sz w:val="56"/>
          <w:szCs w:val="56"/>
          <w:lang w:eastAsia="de-AT"/>
        </w:rPr>
      </w:pPr>
    </w:p>
    <w:p w:rsidR="00247E51" w:rsidRDefault="00247E51" w:rsidP="00F66585">
      <w:pPr>
        <w:ind w:left="-709" w:right="-567"/>
        <w:jc w:val="center"/>
        <w:rPr>
          <w:rFonts w:cstheme="minorHAnsi"/>
          <w:b/>
          <w:noProof/>
          <w:color w:val="FFFF00"/>
          <w:sz w:val="56"/>
          <w:szCs w:val="56"/>
          <w:lang w:eastAsia="de-AT"/>
        </w:rPr>
      </w:pPr>
    </w:p>
    <w:p w:rsidR="00BA55D3" w:rsidRPr="005335AC" w:rsidRDefault="005335AC" w:rsidP="000D77F7">
      <w:pPr>
        <w:pStyle w:val="IntensivesZitat"/>
        <w:ind w:left="0" w:right="-142"/>
        <w:rPr>
          <w:rStyle w:val="IntensiverVerweis"/>
          <w:sz w:val="56"/>
          <w:szCs w:val="56"/>
        </w:rPr>
      </w:pPr>
      <w:r w:rsidRPr="0073559A">
        <w:rPr>
          <w:rStyle w:val="IntensiverVerweis"/>
          <w:color w:val="1F4E79" w:themeColor="accent1" w:themeShade="80"/>
          <w:sz w:val="56"/>
          <w:szCs w:val="56"/>
        </w:rPr>
        <w:t>PFLEGEANLEITUNG</w:t>
      </w:r>
    </w:p>
    <w:p w:rsidR="00C77A34" w:rsidRPr="00B802C1" w:rsidRDefault="00625EC8" w:rsidP="00F66585">
      <w:pPr>
        <w:ind w:left="-709" w:right="-567"/>
        <w:jc w:val="center"/>
        <w:rPr>
          <w:rFonts w:cstheme="minorHAnsi"/>
          <w:noProof/>
          <w:color w:val="FFFF00"/>
          <w:sz w:val="56"/>
          <w:szCs w:val="56"/>
          <w:lang w:eastAsia="de-AT"/>
        </w:rPr>
      </w:pPr>
      <w:r>
        <w:rPr>
          <w:noProof/>
        </w:rPr>
        <w:drawing>
          <wp:anchor distT="0" distB="0" distL="114300" distR="114300" simplePos="0" relativeHeight="251684864" behindDoc="0" locked="0" layoutInCell="1" allowOverlap="1">
            <wp:simplePos x="0" y="0"/>
            <wp:positionH relativeFrom="margin">
              <wp:align>center</wp:align>
            </wp:positionH>
            <wp:positionV relativeFrom="paragraph">
              <wp:posOffset>189865</wp:posOffset>
            </wp:positionV>
            <wp:extent cx="3057525" cy="1875628"/>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u 2.jpg"/>
                    <pic:cNvPicPr/>
                  </pic:nvPicPr>
                  <pic:blipFill>
                    <a:blip r:embed="rId7">
                      <a:extLst>
                        <a:ext uri="{28A0092B-C50C-407E-A947-70E740481C1C}">
                          <a14:useLocalDpi xmlns:a14="http://schemas.microsoft.com/office/drawing/2010/main" val="0"/>
                        </a:ext>
                      </a:extLst>
                    </a:blip>
                    <a:stretch>
                      <a:fillRect/>
                    </a:stretch>
                  </pic:blipFill>
                  <pic:spPr>
                    <a:xfrm>
                      <a:off x="0" y="0"/>
                      <a:ext cx="3057525" cy="1875628"/>
                    </a:xfrm>
                    <a:prstGeom prst="rect">
                      <a:avLst/>
                    </a:prstGeom>
                  </pic:spPr>
                </pic:pic>
              </a:graphicData>
            </a:graphic>
            <wp14:sizeRelH relativeFrom="page">
              <wp14:pctWidth>0</wp14:pctWidth>
            </wp14:sizeRelH>
            <wp14:sizeRelV relativeFrom="page">
              <wp14:pctHeight>0</wp14:pctHeight>
            </wp14:sizeRelV>
          </wp:anchor>
        </w:drawing>
      </w:r>
    </w:p>
    <w:p w:rsidR="00BA55D3" w:rsidRDefault="00BA55D3"/>
    <w:p w:rsidR="00BA55D3" w:rsidRDefault="00BA55D3"/>
    <w:p w:rsidR="00BA55D3" w:rsidRDefault="00BA55D3"/>
    <w:p w:rsidR="00BA55D3" w:rsidRDefault="00BA55D3"/>
    <w:p w:rsidR="00BA55D3" w:rsidRDefault="00BA55D3"/>
    <w:p w:rsidR="00BA55D3" w:rsidRDefault="00BA55D3"/>
    <w:p w:rsidR="00BC12DC" w:rsidRDefault="00625EC8" w:rsidP="00611797">
      <w:pPr>
        <w:autoSpaceDE w:val="0"/>
        <w:jc w:val="center"/>
      </w:pPr>
      <w:hyperlink r:id="rId8" w:history="1">
        <w:r w:rsidR="00247E51" w:rsidRPr="00D6148C">
          <w:rPr>
            <w:rStyle w:val="Hyperlink"/>
          </w:rPr>
          <w:t>www.steinmetz-mahringer.at</w:t>
        </w:r>
      </w:hyperlink>
    </w:p>
    <w:p w:rsidR="00BC12DC" w:rsidRDefault="00BC12DC" w:rsidP="009B5ACA">
      <w:pPr>
        <w:autoSpaceDE w:val="0"/>
      </w:pPr>
    </w:p>
    <w:p w:rsidR="00247E51" w:rsidRDefault="00247E51" w:rsidP="009B5ACA">
      <w:pPr>
        <w:autoSpaceDE w:val="0"/>
        <w:rPr>
          <w:rFonts w:ascii="Arial" w:eastAsia="Times New Roman" w:hAnsi="Arial" w:cs="Arial"/>
          <w:b/>
          <w:bCs/>
          <w:color w:val="000000"/>
        </w:rPr>
      </w:pPr>
    </w:p>
    <w:p w:rsidR="00247E51" w:rsidRDefault="00247E51" w:rsidP="009B5ACA">
      <w:pPr>
        <w:autoSpaceDE w:val="0"/>
        <w:rPr>
          <w:rFonts w:ascii="Arial" w:eastAsia="Times New Roman" w:hAnsi="Arial" w:cs="Arial"/>
          <w:b/>
          <w:bCs/>
          <w:color w:val="000000"/>
        </w:rPr>
      </w:pPr>
    </w:p>
    <w:p w:rsidR="00611797" w:rsidRDefault="00611797" w:rsidP="009B5ACA">
      <w:pPr>
        <w:autoSpaceDE w:val="0"/>
        <w:rPr>
          <w:rFonts w:ascii="Arial" w:eastAsia="Times New Roman" w:hAnsi="Arial" w:cs="Arial"/>
          <w:b/>
          <w:bCs/>
          <w:color w:val="000000"/>
          <w:sz w:val="24"/>
          <w:szCs w:val="24"/>
        </w:rPr>
      </w:pPr>
    </w:p>
    <w:p w:rsidR="00BC12DC" w:rsidRPr="007307ED" w:rsidRDefault="009B5ACA" w:rsidP="009B5ACA">
      <w:pPr>
        <w:autoSpaceDE w:val="0"/>
        <w:rPr>
          <w:rFonts w:ascii="Arial" w:eastAsia="Times New Roman" w:hAnsi="Arial" w:cs="Arial"/>
          <w:b/>
          <w:bCs/>
          <w:color w:val="2E74B5" w:themeColor="accent1" w:themeShade="BF"/>
          <w:sz w:val="24"/>
          <w:szCs w:val="24"/>
        </w:rPr>
      </w:pPr>
      <w:r w:rsidRPr="007307ED">
        <w:rPr>
          <w:rFonts w:ascii="Arial" w:eastAsia="Times New Roman" w:hAnsi="Arial" w:cs="Arial"/>
          <w:b/>
          <w:bCs/>
          <w:color w:val="2E74B5" w:themeColor="accent1" w:themeShade="BF"/>
          <w:sz w:val="24"/>
          <w:szCs w:val="24"/>
        </w:rPr>
        <w:t xml:space="preserve">Herzlichen Glückwunsch zum Kauf Ihres neuen </w:t>
      </w:r>
    </w:p>
    <w:p w:rsidR="009B5ACA" w:rsidRPr="007307ED" w:rsidRDefault="009B5ACA" w:rsidP="00BC12DC">
      <w:pPr>
        <w:autoSpaceDE w:val="0"/>
        <w:spacing w:after="120" w:line="240" w:lineRule="auto"/>
        <w:rPr>
          <w:rFonts w:ascii="Arial" w:eastAsia="Times New Roman" w:hAnsi="Arial" w:cs="Arial"/>
          <w:b/>
          <w:bCs/>
          <w:color w:val="2E74B5" w:themeColor="accent1" w:themeShade="BF"/>
          <w:sz w:val="24"/>
          <w:szCs w:val="24"/>
        </w:rPr>
      </w:pPr>
      <w:r w:rsidRPr="007307ED">
        <w:rPr>
          <w:rFonts w:ascii="Arial" w:eastAsia="Times New Roman" w:hAnsi="Arial" w:cs="Arial"/>
          <w:b/>
          <w:bCs/>
          <w:color w:val="2E74B5" w:themeColor="accent1" w:themeShade="BF"/>
          <w:sz w:val="24"/>
          <w:szCs w:val="24"/>
        </w:rPr>
        <w:t>Natursteinproduktes!</w:t>
      </w:r>
    </w:p>
    <w:p w:rsidR="009B5ACA" w:rsidRDefault="009B5ACA" w:rsidP="009B5ACA">
      <w:pPr>
        <w:autoSpaceDE w:val="0"/>
        <w:rPr>
          <w:rFonts w:ascii="Arial" w:eastAsia="Times New Roman" w:hAnsi="Arial" w:cs="Arial"/>
          <w:color w:val="000000"/>
        </w:rPr>
      </w:pPr>
    </w:p>
    <w:p w:rsidR="009B5ACA" w:rsidRPr="00F464C3" w:rsidRDefault="009B5ACA" w:rsidP="009B5ACA">
      <w:pPr>
        <w:autoSpaceDE w:val="0"/>
        <w:rPr>
          <w:rFonts w:ascii="Arial" w:eastAsia="Times New Roman" w:hAnsi="Arial" w:cs="Arial"/>
          <w:color w:val="000000"/>
        </w:rPr>
      </w:pPr>
      <w:r w:rsidRPr="00F464C3">
        <w:rPr>
          <w:rFonts w:ascii="Arial" w:eastAsia="Times New Roman" w:hAnsi="Arial" w:cs="Arial"/>
          <w:color w:val="000000"/>
        </w:rPr>
        <w:t>Sehr geehrter Kunde,</w:t>
      </w:r>
    </w:p>
    <w:p w:rsidR="00F464C3" w:rsidRDefault="009B5ACA" w:rsidP="009B5ACA">
      <w:pPr>
        <w:autoSpaceDE w:val="0"/>
        <w:jc w:val="both"/>
        <w:rPr>
          <w:rFonts w:ascii="Arial" w:eastAsia="Times New Roman" w:hAnsi="Arial" w:cs="Arial"/>
          <w:color w:val="000000"/>
        </w:rPr>
      </w:pPr>
      <w:r w:rsidRPr="00F464C3">
        <w:rPr>
          <w:rFonts w:ascii="Arial" w:eastAsia="Times New Roman" w:hAnsi="Arial" w:cs="Arial"/>
          <w:color w:val="000000"/>
        </w:rPr>
        <w:t>wir bedanken uns für den Erwerb unseres Natursteinproduktes. Naturstein beeindruckt durch seine Farbvielfalt und ermöglicht eine kreative Gestaltung Ihres Wohnbereichs. Ob in der Küche als Arbeitsfläche, im Bad oder im Wohnraum für individuelle Möbelstücke oder für Treppen- und Wandverkleidungen</w:t>
      </w:r>
    </w:p>
    <w:p w:rsidR="009B5ACA" w:rsidRDefault="009B5ACA" w:rsidP="009B5ACA">
      <w:pPr>
        <w:autoSpaceDE w:val="0"/>
        <w:jc w:val="both"/>
        <w:rPr>
          <w:rFonts w:ascii="Arial" w:eastAsia="Times New Roman" w:hAnsi="Arial" w:cs="Arial"/>
          <w:i/>
          <w:color w:val="000000"/>
        </w:rPr>
      </w:pPr>
      <w:r w:rsidRPr="00F464C3">
        <w:rPr>
          <w:rFonts w:ascii="Arial" w:eastAsia="Times New Roman" w:hAnsi="Arial" w:cs="Arial"/>
          <w:color w:val="000000"/>
        </w:rPr>
        <w:t xml:space="preserve"> – </w:t>
      </w:r>
      <w:r w:rsidRPr="00F464C3">
        <w:rPr>
          <w:rFonts w:ascii="Arial" w:eastAsia="Times New Roman" w:hAnsi="Arial" w:cs="Arial"/>
          <w:i/>
          <w:color w:val="000000"/>
        </w:rPr>
        <w:t>Naturstein setzt elegante Akzente.</w:t>
      </w:r>
    </w:p>
    <w:p w:rsidR="00F464C3" w:rsidRPr="00F464C3" w:rsidRDefault="00F464C3" w:rsidP="009B5ACA">
      <w:pPr>
        <w:autoSpaceDE w:val="0"/>
        <w:jc w:val="both"/>
        <w:rPr>
          <w:rFonts w:ascii="Arial" w:eastAsia="Times New Roman" w:hAnsi="Arial" w:cs="Arial"/>
          <w:color w:val="000000"/>
        </w:rPr>
      </w:pPr>
    </w:p>
    <w:p w:rsidR="009B5ACA" w:rsidRPr="00F464C3" w:rsidRDefault="009B5ACA" w:rsidP="009B5ACA">
      <w:pPr>
        <w:autoSpaceDE w:val="0"/>
        <w:jc w:val="both"/>
        <w:rPr>
          <w:rFonts w:ascii="Arial" w:eastAsia="Times New Roman" w:hAnsi="Arial" w:cs="Arial"/>
          <w:color w:val="000000"/>
        </w:rPr>
      </w:pPr>
      <w:r w:rsidRPr="00F464C3">
        <w:rPr>
          <w:rFonts w:ascii="Arial" w:eastAsia="Times New Roman" w:hAnsi="Arial" w:cs="Arial"/>
          <w:color w:val="000000"/>
        </w:rPr>
        <w:t>Damit Sie lange Freude am Naturstein haben, möchten wir Ihnen einige nützliche Gebrauchs- und Pflegehinweise mit auf den Weg geben.</w:t>
      </w:r>
    </w:p>
    <w:p w:rsidR="009B5ACA" w:rsidRDefault="009B5ACA" w:rsidP="009B5ACA">
      <w:pPr>
        <w:autoSpaceDE w:val="0"/>
        <w:rPr>
          <w:rFonts w:ascii="Arial" w:eastAsia="Times New Roman" w:hAnsi="Arial" w:cs="Arial"/>
          <w:color w:val="000000"/>
        </w:rPr>
      </w:pPr>
    </w:p>
    <w:p w:rsidR="00BC12DC" w:rsidRDefault="00BC12DC" w:rsidP="009B5ACA">
      <w:pPr>
        <w:autoSpaceDE w:val="0"/>
        <w:jc w:val="center"/>
        <w:rPr>
          <w:rFonts w:ascii="Arial" w:eastAsia="Times New Roman" w:hAnsi="Arial" w:cs="Arial"/>
          <w:b/>
          <w:bCs/>
          <w:color w:val="000000"/>
          <w:sz w:val="36"/>
          <w:szCs w:val="36"/>
          <w:u w:val="single"/>
        </w:rPr>
      </w:pPr>
    </w:p>
    <w:p w:rsidR="009B5ACA" w:rsidRPr="00BC12DC" w:rsidRDefault="009B5ACA" w:rsidP="009B5ACA">
      <w:pPr>
        <w:autoSpaceDE w:val="0"/>
        <w:jc w:val="center"/>
        <w:rPr>
          <w:rFonts w:ascii="Arial" w:eastAsia="Times New Roman" w:hAnsi="Arial" w:cs="Arial"/>
          <w:b/>
          <w:bCs/>
          <w:color w:val="000000"/>
          <w:sz w:val="36"/>
          <w:szCs w:val="36"/>
          <w:u w:val="single"/>
        </w:rPr>
      </w:pPr>
      <w:r w:rsidRPr="007307ED">
        <w:rPr>
          <w:rFonts w:ascii="Arial" w:eastAsia="Times New Roman" w:hAnsi="Arial" w:cs="Arial"/>
          <w:b/>
          <w:bCs/>
          <w:color w:val="1F4E79" w:themeColor="accent1" w:themeShade="80"/>
          <w:sz w:val="36"/>
          <w:szCs w:val="36"/>
          <w:u w:val="single"/>
        </w:rPr>
        <w:t>Pflegeanleitung für Naturstein</w:t>
      </w:r>
    </w:p>
    <w:p w:rsidR="009B5ACA" w:rsidRDefault="009B5ACA" w:rsidP="009B5ACA">
      <w:pPr>
        <w:autoSpaceDE w:val="0"/>
        <w:jc w:val="both"/>
        <w:rPr>
          <w:rFonts w:ascii="Arial" w:eastAsia="Times New Roman" w:hAnsi="Arial" w:cs="Arial"/>
          <w:b/>
          <w:bCs/>
          <w:color w:val="000000"/>
          <w:sz w:val="34"/>
          <w:u w:val="single"/>
        </w:rPr>
      </w:pPr>
    </w:p>
    <w:p w:rsidR="00BC12DC" w:rsidRPr="00F464C3" w:rsidRDefault="009B5ACA" w:rsidP="009B5ACA">
      <w:pPr>
        <w:autoSpaceDE w:val="0"/>
        <w:jc w:val="both"/>
        <w:rPr>
          <w:rFonts w:ascii="Arial" w:eastAsia="Times New Roman" w:hAnsi="Arial" w:cs="Arial"/>
          <w:color w:val="000000"/>
        </w:rPr>
      </w:pPr>
      <w:r w:rsidRPr="00F464C3">
        <w:rPr>
          <w:rFonts w:ascii="Arial" w:eastAsia="Times New Roman" w:hAnsi="Arial" w:cs="Arial"/>
          <w:color w:val="000000"/>
        </w:rPr>
        <w:t xml:space="preserve">Arbeitsplatten werden nach der Fertigung in unserem Werk imprägniert. Unsere Imprägnierungen sind wasser-, fett-, </w:t>
      </w:r>
      <w:proofErr w:type="spellStart"/>
      <w:r w:rsidRPr="00F464C3">
        <w:rPr>
          <w:rFonts w:ascii="Arial" w:eastAsia="Times New Roman" w:hAnsi="Arial" w:cs="Arial"/>
          <w:color w:val="000000"/>
        </w:rPr>
        <w:t>öl</w:t>
      </w:r>
      <w:proofErr w:type="spellEnd"/>
      <w:r w:rsidRPr="00F464C3">
        <w:rPr>
          <w:rFonts w:ascii="Arial" w:eastAsia="Times New Roman" w:hAnsi="Arial" w:cs="Arial"/>
          <w:color w:val="000000"/>
        </w:rPr>
        <w:t xml:space="preserve"> und schmutzabweisend und im ausgetrockneten Zustand im Kontakt mit Lebensmitteln unbedenklich. Die Reinigung und Pflege unserer Natursteinplatten ist daher relativ einfach. </w:t>
      </w:r>
    </w:p>
    <w:p w:rsidR="009B5ACA" w:rsidRPr="00F464C3" w:rsidRDefault="009B5ACA" w:rsidP="009B5ACA">
      <w:pPr>
        <w:autoSpaceDE w:val="0"/>
        <w:jc w:val="both"/>
        <w:rPr>
          <w:rFonts w:ascii="Arial" w:eastAsia="Times New Roman" w:hAnsi="Arial" w:cs="Arial"/>
          <w:b/>
          <w:color w:val="000000"/>
        </w:rPr>
      </w:pPr>
      <w:r w:rsidRPr="00F464C3">
        <w:rPr>
          <w:rFonts w:ascii="Arial" w:eastAsia="Times New Roman" w:hAnsi="Arial" w:cs="Arial"/>
          <w:b/>
          <w:color w:val="000000"/>
        </w:rPr>
        <w:t xml:space="preserve">Um </w:t>
      </w:r>
      <w:proofErr w:type="gramStart"/>
      <w:r w:rsidRPr="00F464C3">
        <w:rPr>
          <w:rFonts w:ascii="Arial" w:eastAsia="Times New Roman" w:hAnsi="Arial" w:cs="Arial"/>
          <w:b/>
          <w:color w:val="000000"/>
        </w:rPr>
        <w:t>Fleckenbildung  zu</w:t>
      </w:r>
      <w:proofErr w:type="gramEnd"/>
      <w:r w:rsidRPr="00F464C3">
        <w:rPr>
          <w:rFonts w:ascii="Arial" w:eastAsia="Times New Roman" w:hAnsi="Arial" w:cs="Arial"/>
          <w:b/>
          <w:color w:val="000000"/>
        </w:rPr>
        <w:t xml:space="preserve"> vermeiden sollte</w:t>
      </w:r>
      <w:r w:rsidR="00BC12DC" w:rsidRPr="00F464C3">
        <w:rPr>
          <w:rFonts w:ascii="Arial" w:eastAsia="Times New Roman" w:hAnsi="Arial" w:cs="Arial"/>
          <w:b/>
          <w:color w:val="000000"/>
        </w:rPr>
        <w:t>n nach jedem Kochvorgang Fett und</w:t>
      </w:r>
      <w:r w:rsidRPr="00F464C3">
        <w:rPr>
          <w:rFonts w:ascii="Arial" w:eastAsia="Times New Roman" w:hAnsi="Arial" w:cs="Arial"/>
          <w:b/>
          <w:color w:val="000000"/>
        </w:rPr>
        <w:t xml:space="preserve"> Verunreinigungen entfernt werden.</w:t>
      </w:r>
    </w:p>
    <w:p w:rsidR="009B5ACA" w:rsidRPr="00F464C3" w:rsidRDefault="009B5ACA" w:rsidP="009B5ACA">
      <w:pPr>
        <w:autoSpaceDE w:val="0"/>
        <w:jc w:val="both"/>
        <w:rPr>
          <w:rFonts w:ascii="Arial" w:eastAsia="Times New Roman" w:hAnsi="Arial" w:cs="Arial"/>
          <w:color w:val="000000"/>
        </w:rPr>
      </w:pPr>
      <w:r w:rsidRPr="00F464C3">
        <w:rPr>
          <w:rFonts w:ascii="Arial" w:eastAsia="Times New Roman" w:hAnsi="Arial" w:cs="Arial"/>
          <w:color w:val="000000"/>
        </w:rPr>
        <w:t xml:space="preserve"> </w:t>
      </w:r>
    </w:p>
    <w:p w:rsidR="009B5ACA" w:rsidRPr="00F464C3" w:rsidRDefault="009B5ACA" w:rsidP="009B5ACA">
      <w:pPr>
        <w:autoSpaceDE w:val="0"/>
        <w:jc w:val="both"/>
        <w:rPr>
          <w:rFonts w:ascii="Arial" w:eastAsia="Times New Roman" w:hAnsi="Arial" w:cs="Arial"/>
          <w:b/>
          <w:bCs/>
          <w:i/>
          <w:color w:val="000000"/>
        </w:rPr>
      </w:pPr>
      <w:r w:rsidRPr="00F464C3">
        <w:rPr>
          <w:rFonts w:ascii="Arial" w:eastAsia="Times New Roman" w:hAnsi="Arial" w:cs="Arial"/>
          <w:color w:val="000000"/>
        </w:rPr>
        <w:t xml:space="preserve">Wir empfehlen für die tägliche Reinigung und Pflege </w:t>
      </w:r>
      <w:r w:rsidR="00C856DF" w:rsidRPr="00F464C3">
        <w:rPr>
          <w:rFonts w:ascii="Arial" w:eastAsia="Times New Roman" w:hAnsi="Arial" w:cs="Arial"/>
          <w:color w:val="000000"/>
        </w:rPr>
        <w:t xml:space="preserve">  </w:t>
      </w:r>
      <w:r w:rsidR="00BC12DC" w:rsidRPr="00F464C3">
        <w:rPr>
          <w:rFonts w:ascii="Arial" w:eastAsia="Times New Roman" w:hAnsi="Arial" w:cs="Arial"/>
          <w:color w:val="000000"/>
        </w:rPr>
        <w:t xml:space="preserve">                </w:t>
      </w:r>
      <w:r w:rsidR="00310410" w:rsidRPr="00F464C3">
        <w:rPr>
          <w:rFonts w:ascii="Arial" w:eastAsia="Times New Roman" w:hAnsi="Arial" w:cs="Arial"/>
          <w:color w:val="000000"/>
        </w:rPr>
        <w:t xml:space="preserve">               </w:t>
      </w:r>
      <w:r w:rsidR="00C856DF" w:rsidRPr="00F464C3">
        <w:rPr>
          <w:rFonts w:ascii="Arial" w:eastAsia="Times New Roman" w:hAnsi="Arial" w:cs="Arial"/>
          <w:color w:val="000000"/>
        </w:rPr>
        <w:t xml:space="preserve">         </w:t>
      </w:r>
      <w:r w:rsidRPr="00F464C3">
        <w:rPr>
          <w:rFonts w:ascii="Arial" w:eastAsia="Times New Roman" w:hAnsi="Arial" w:cs="Arial"/>
          <w:color w:val="000000"/>
        </w:rPr>
        <w:t xml:space="preserve"> </w:t>
      </w:r>
      <w:r w:rsidRPr="00F464C3">
        <w:rPr>
          <w:rFonts w:ascii="Arial" w:eastAsia="Times New Roman" w:hAnsi="Arial" w:cs="Arial"/>
          <w:b/>
          <w:bCs/>
          <w:i/>
          <w:color w:val="000000"/>
        </w:rPr>
        <w:t xml:space="preserve">AKEMI Triple </w:t>
      </w:r>
      <w:proofErr w:type="spellStart"/>
      <w:r w:rsidRPr="00F464C3">
        <w:rPr>
          <w:rFonts w:ascii="Arial" w:eastAsia="Times New Roman" w:hAnsi="Arial" w:cs="Arial"/>
          <w:b/>
          <w:bCs/>
          <w:i/>
          <w:color w:val="000000"/>
        </w:rPr>
        <w:t>Effect</w:t>
      </w:r>
      <w:proofErr w:type="spellEnd"/>
      <w:r w:rsidRPr="00F464C3">
        <w:rPr>
          <w:rFonts w:ascii="Arial" w:eastAsia="Times New Roman" w:hAnsi="Arial" w:cs="Arial"/>
          <w:b/>
          <w:bCs/>
          <w:i/>
          <w:color w:val="000000"/>
        </w:rPr>
        <w:t>:</w:t>
      </w:r>
    </w:p>
    <w:p w:rsidR="009B5ACA" w:rsidRDefault="009B5ACA" w:rsidP="009B5ACA">
      <w:pPr>
        <w:autoSpaceDE w:val="0"/>
        <w:jc w:val="both"/>
        <w:rPr>
          <w:rFonts w:ascii="Arial" w:eastAsia="Times New Roman" w:hAnsi="Arial" w:cs="Arial"/>
          <w:color w:val="000000"/>
        </w:rPr>
      </w:pPr>
      <w:r>
        <w:rPr>
          <w:rFonts w:ascii="Arial" w:eastAsia="Times New Roman" w:hAnsi="Arial" w:cs="Arial"/>
          <w:color w:val="000000"/>
        </w:rPr>
        <w:t xml:space="preserve"> </w:t>
      </w:r>
    </w:p>
    <w:p w:rsidR="00F464C3" w:rsidRDefault="00F464C3" w:rsidP="009B5ACA">
      <w:pPr>
        <w:autoSpaceDE w:val="0"/>
        <w:jc w:val="both"/>
        <w:rPr>
          <w:rFonts w:ascii="Arial" w:eastAsia="Times New Roman" w:hAnsi="Arial" w:cs="Arial"/>
          <w:color w:val="000000"/>
          <w:u w:val="single"/>
        </w:rPr>
      </w:pPr>
    </w:p>
    <w:p w:rsidR="00F464C3" w:rsidRDefault="00F464C3" w:rsidP="009B5ACA">
      <w:pPr>
        <w:autoSpaceDE w:val="0"/>
        <w:jc w:val="both"/>
        <w:rPr>
          <w:rFonts w:ascii="Arial" w:eastAsia="Times New Roman" w:hAnsi="Arial" w:cs="Arial"/>
          <w:color w:val="000000"/>
          <w:u w:val="single"/>
        </w:rPr>
      </w:pPr>
    </w:p>
    <w:p w:rsidR="009B5ACA" w:rsidRPr="00F464C3" w:rsidRDefault="000D77F7" w:rsidP="009B5ACA">
      <w:pPr>
        <w:autoSpaceDE w:val="0"/>
        <w:jc w:val="both"/>
        <w:rPr>
          <w:rFonts w:ascii="Arial" w:eastAsia="Times New Roman" w:hAnsi="Arial" w:cs="Arial"/>
          <w:color w:val="000000"/>
        </w:rPr>
      </w:pPr>
      <w:r w:rsidRPr="00F464C3">
        <w:rPr>
          <w:rFonts w:ascii="Arial" w:eastAsia="Times New Roman" w:hAnsi="Arial" w:cs="Arial"/>
          <w:color w:val="000000"/>
          <w:u w:val="single"/>
        </w:rPr>
        <w:t xml:space="preserve">Eigenschaften von AKEMI Triple </w:t>
      </w:r>
      <w:proofErr w:type="spellStart"/>
      <w:r w:rsidRPr="00F464C3">
        <w:rPr>
          <w:rFonts w:ascii="Arial" w:eastAsia="Times New Roman" w:hAnsi="Arial" w:cs="Arial"/>
          <w:color w:val="000000"/>
          <w:u w:val="single"/>
        </w:rPr>
        <w:t>Effect</w:t>
      </w:r>
      <w:proofErr w:type="spellEnd"/>
    </w:p>
    <w:p w:rsidR="009B5ACA" w:rsidRPr="00F464C3" w:rsidRDefault="009B5ACA" w:rsidP="009B5ACA">
      <w:pPr>
        <w:autoSpaceDE w:val="0"/>
        <w:jc w:val="both"/>
        <w:rPr>
          <w:rFonts w:ascii="Arial" w:eastAsia="Times New Roman" w:hAnsi="Arial" w:cs="Arial"/>
          <w:color w:val="000000"/>
        </w:rPr>
      </w:pPr>
      <w:r w:rsidRPr="00F464C3">
        <w:rPr>
          <w:rFonts w:ascii="Arial" w:eastAsia="Times New Roman" w:hAnsi="Arial" w:cs="Arial"/>
          <w:color w:val="000000"/>
        </w:rPr>
        <w:t>Reinigt, schützt und pflegt in einem Arbeitsgang.</w:t>
      </w:r>
    </w:p>
    <w:p w:rsidR="00310410" w:rsidRPr="00F464C3" w:rsidRDefault="00310410" w:rsidP="00310410">
      <w:pPr>
        <w:autoSpaceDE w:val="0"/>
        <w:ind w:left="709" w:hanging="709"/>
        <w:rPr>
          <w:rFonts w:ascii="Arial" w:eastAsia="Times New Roman" w:hAnsi="Arial" w:cs="Arial"/>
          <w:color w:val="000000"/>
        </w:rPr>
      </w:pPr>
      <w:r w:rsidRPr="00F464C3">
        <w:rPr>
          <w:rFonts w:ascii="Arial" w:eastAsia="Times New Roman" w:hAnsi="Arial" w:cs="Arial"/>
          <w:color w:val="000000"/>
        </w:rPr>
        <w:t xml:space="preserve"> </w:t>
      </w:r>
    </w:p>
    <w:p w:rsidR="009B5ACA" w:rsidRPr="00F464C3" w:rsidRDefault="00310410" w:rsidP="00310410">
      <w:pPr>
        <w:tabs>
          <w:tab w:val="left" w:pos="567"/>
        </w:tabs>
        <w:autoSpaceDE w:val="0"/>
        <w:ind w:left="567" w:hanging="567"/>
        <w:rPr>
          <w:rFonts w:ascii="Arial" w:eastAsia="Times New Roman" w:hAnsi="Arial" w:cs="Arial"/>
          <w:color w:val="000000"/>
        </w:rPr>
      </w:pPr>
      <w:r w:rsidRPr="00F464C3">
        <w:rPr>
          <w:rFonts w:ascii="Arial" w:eastAsia="Times New Roman" w:hAnsi="Arial" w:cs="Arial"/>
          <w:color w:val="000000"/>
        </w:rPr>
        <w:t xml:space="preserve">         </w:t>
      </w:r>
      <w:r w:rsidR="009B5ACA" w:rsidRPr="00F464C3">
        <w:rPr>
          <w:rFonts w:ascii="Arial" w:eastAsia="Symbol" w:hAnsi="Arial" w:cs="Arial"/>
          <w:b/>
          <w:color w:val="000000"/>
        </w:rPr>
        <w:t xml:space="preserve">• </w:t>
      </w:r>
      <w:r w:rsidR="009B5ACA" w:rsidRPr="00F464C3">
        <w:rPr>
          <w:rFonts w:ascii="Arial" w:eastAsia="Times New Roman" w:hAnsi="Arial" w:cs="Arial"/>
          <w:b/>
          <w:color w:val="000000"/>
        </w:rPr>
        <w:t xml:space="preserve">Reinigung </w:t>
      </w:r>
    </w:p>
    <w:p w:rsidR="009B5ACA" w:rsidRPr="00F464C3" w:rsidRDefault="009B5ACA" w:rsidP="00C856DF">
      <w:pPr>
        <w:autoSpaceDE w:val="0"/>
        <w:ind w:left="567" w:firstLine="1"/>
        <w:jc w:val="both"/>
        <w:rPr>
          <w:rFonts w:ascii="Arial" w:eastAsia="Times New Roman" w:hAnsi="Arial" w:cs="Arial"/>
          <w:color w:val="000000"/>
        </w:rPr>
      </w:pPr>
      <w:r w:rsidRPr="00F464C3">
        <w:rPr>
          <w:rFonts w:ascii="Arial" w:eastAsia="Times New Roman" w:hAnsi="Arial" w:cs="Arial"/>
          <w:color w:val="000000"/>
        </w:rPr>
        <w:t>Ausgewogene Reinigungskomponenten ent</w:t>
      </w:r>
      <w:r w:rsidR="00C856DF" w:rsidRPr="00F464C3">
        <w:rPr>
          <w:rFonts w:ascii="Arial" w:eastAsia="Times New Roman" w:hAnsi="Arial" w:cs="Arial"/>
          <w:color w:val="000000"/>
        </w:rPr>
        <w:t xml:space="preserve">fernen Verunreinigungen auf der </w:t>
      </w:r>
      <w:r w:rsidRPr="00F464C3">
        <w:rPr>
          <w:rFonts w:ascii="Arial" w:eastAsia="Times New Roman" w:hAnsi="Arial" w:cs="Arial"/>
          <w:color w:val="000000"/>
        </w:rPr>
        <w:t>Natursteinoberfläche</w:t>
      </w:r>
      <w:r w:rsidRPr="00F464C3">
        <w:rPr>
          <w:rFonts w:ascii="Arial" w:eastAsia="Times New Roman" w:hAnsi="Arial" w:cs="Arial"/>
          <w:i/>
          <w:color w:val="000000"/>
        </w:rPr>
        <w:t xml:space="preserve">. AKEMI Triple </w:t>
      </w:r>
      <w:proofErr w:type="spellStart"/>
      <w:r w:rsidRPr="00F464C3">
        <w:rPr>
          <w:rFonts w:ascii="Arial" w:eastAsia="Times New Roman" w:hAnsi="Arial" w:cs="Arial"/>
          <w:i/>
          <w:color w:val="000000"/>
        </w:rPr>
        <w:t>Effect</w:t>
      </w:r>
      <w:proofErr w:type="spellEnd"/>
      <w:r w:rsidRPr="00F464C3">
        <w:rPr>
          <w:rFonts w:ascii="Arial" w:eastAsia="Times New Roman" w:hAnsi="Arial" w:cs="Arial"/>
          <w:color w:val="000000"/>
        </w:rPr>
        <w:t xml:space="preserve"> wird vom Stei</w:t>
      </w:r>
      <w:r w:rsidR="00C856DF" w:rsidRPr="00F464C3">
        <w:rPr>
          <w:rFonts w:ascii="Arial" w:eastAsia="Times New Roman" w:hAnsi="Arial" w:cs="Arial"/>
          <w:color w:val="000000"/>
        </w:rPr>
        <w:t xml:space="preserve">n komplett aufgenommen </w:t>
      </w:r>
      <w:r w:rsidRPr="00F464C3">
        <w:rPr>
          <w:rFonts w:ascii="Arial" w:eastAsia="Times New Roman" w:hAnsi="Arial" w:cs="Arial"/>
          <w:color w:val="000000"/>
        </w:rPr>
        <w:t>und baut keine Schichten auf.</w:t>
      </w:r>
    </w:p>
    <w:p w:rsidR="00C856DF" w:rsidRPr="00F464C3" w:rsidRDefault="00C856DF" w:rsidP="00C856DF">
      <w:pPr>
        <w:tabs>
          <w:tab w:val="left" w:pos="567"/>
        </w:tabs>
        <w:autoSpaceDE w:val="0"/>
        <w:jc w:val="both"/>
        <w:rPr>
          <w:rFonts w:ascii="Arial" w:eastAsia="Times New Roman" w:hAnsi="Arial" w:cs="Arial"/>
          <w:color w:val="000000"/>
        </w:rPr>
      </w:pPr>
      <w:r w:rsidRPr="00F464C3">
        <w:rPr>
          <w:rFonts w:ascii="Arial" w:eastAsia="Times New Roman" w:hAnsi="Arial" w:cs="Arial"/>
          <w:color w:val="000000"/>
        </w:rPr>
        <w:t xml:space="preserve">        </w:t>
      </w:r>
    </w:p>
    <w:p w:rsidR="009B5ACA" w:rsidRPr="00F464C3" w:rsidRDefault="00C856DF" w:rsidP="00C856DF">
      <w:pPr>
        <w:tabs>
          <w:tab w:val="left" w:pos="567"/>
        </w:tabs>
        <w:autoSpaceDE w:val="0"/>
        <w:jc w:val="both"/>
        <w:rPr>
          <w:rFonts w:ascii="Arial" w:eastAsia="Times New Roman" w:hAnsi="Arial" w:cs="Arial"/>
          <w:b/>
          <w:color w:val="000000"/>
        </w:rPr>
      </w:pPr>
      <w:r w:rsidRPr="00F464C3">
        <w:rPr>
          <w:rFonts w:ascii="Arial" w:eastAsia="Times New Roman" w:hAnsi="Arial" w:cs="Arial"/>
          <w:color w:val="000000"/>
        </w:rPr>
        <w:t xml:space="preserve">        </w:t>
      </w:r>
      <w:r w:rsidR="009B5ACA" w:rsidRPr="00F464C3">
        <w:rPr>
          <w:rFonts w:ascii="Arial" w:eastAsia="Symbol" w:hAnsi="Arial" w:cs="Arial"/>
          <w:b/>
          <w:color w:val="000000"/>
        </w:rPr>
        <w:t xml:space="preserve"> • </w:t>
      </w:r>
      <w:r w:rsidR="009B5ACA" w:rsidRPr="00F464C3">
        <w:rPr>
          <w:rFonts w:ascii="Arial" w:eastAsia="Times New Roman" w:hAnsi="Arial" w:cs="Arial"/>
          <w:b/>
          <w:color w:val="000000"/>
        </w:rPr>
        <w:t>Schutz vor Flecken</w:t>
      </w:r>
    </w:p>
    <w:p w:rsidR="00496114" w:rsidRPr="00F464C3" w:rsidRDefault="009B5ACA" w:rsidP="00496114">
      <w:pPr>
        <w:autoSpaceDE w:val="0"/>
        <w:ind w:left="567" w:firstLine="1"/>
        <w:jc w:val="both"/>
        <w:rPr>
          <w:rFonts w:ascii="Arial" w:eastAsia="Times New Roman" w:hAnsi="Arial" w:cs="Arial"/>
          <w:color w:val="000000"/>
        </w:rPr>
      </w:pPr>
      <w:r w:rsidRPr="00F464C3">
        <w:rPr>
          <w:rFonts w:ascii="Arial" w:eastAsia="Times New Roman" w:hAnsi="Arial" w:cs="Arial"/>
          <w:color w:val="000000"/>
        </w:rPr>
        <w:t xml:space="preserve">Des weiteren </w:t>
      </w:r>
      <w:proofErr w:type="gramStart"/>
      <w:r w:rsidRPr="00F464C3">
        <w:rPr>
          <w:rFonts w:ascii="Arial" w:eastAsia="Times New Roman" w:hAnsi="Arial" w:cs="Arial"/>
          <w:color w:val="000000"/>
        </w:rPr>
        <w:t xml:space="preserve">schützt  </w:t>
      </w:r>
      <w:r w:rsidRPr="00F464C3">
        <w:rPr>
          <w:rFonts w:ascii="Arial" w:eastAsia="Times New Roman" w:hAnsi="Arial" w:cs="Arial"/>
          <w:i/>
          <w:color w:val="000000"/>
        </w:rPr>
        <w:t>AKEMI</w:t>
      </w:r>
      <w:proofErr w:type="gramEnd"/>
      <w:r w:rsidRPr="00F464C3">
        <w:rPr>
          <w:rFonts w:ascii="Arial" w:eastAsia="Times New Roman" w:hAnsi="Arial" w:cs="Arial"/>
          <w:i/>
          <w:color w:val="000000"/>
        </w:rPr>
        <w:t xml:space="preserve"> Triple </w:t>
      </w:r>
      <w:proofErr w:type="spellStart"/>
      <w:r w:rsidRPr="00F464C3">
        <w:rPr>
          <w:rFonts w:ascii="Arial" w:eastAsia="Times New Roman" w:hAnsi="Arial" w:cs="Arial"/>
          <w:i/>
          <w:color w:val="000000"/>
        </w:rPr>
        <w:t>Effect</w:t>
      </w:r>
      <w:proofErr w:type="spellEnd"/>
      <w:r w:rsidRPr="00F464C3">
        <w:rPr>
          <w:rFonts w:ascii="Arial" w:eastAsia="Times New Roman" w:hAnsi="Arial" w:cs="Arial"/>
          <w:color w:val="000000"/>
        </w:rPr>
        <w:t xml:space="preserve"> vor Wasser-, Öl- und F</w:t>
      </w:r>
      <w:r w:rsidR="00C856DF" w:rsidRPr="00F464C3">
        <w:rPr>
          <w:rFonts w:ascii="Arial" w:eastAsia="Times New Roman" w:hAnsi="Arial" w:cs="Arial"/>
          <w:color w:val="000000"/>
        </w:rPr>
        <w:t xml:space="preserve">ettflecken. Daher wird die </w:t>
      </w:r>
      <w:r w:rsidRPr="00F464C3">
        <w:rPr>
          <w:rFonts w:ascii="Arial" w:eastAsia="Times New Roman" w:hAnsi="Arial" w:cs="Arial"/>
          <w:color w:val="000000"/>
        </w:rPr>
        <w:t>Haftung vermindert und die Hygiene gefördert. Die natürliche At</w:t>
      </w:r>
      <w:r w:rsidR="00C856DF" w:rsidRPr="00F464C3">
        <w:rPr>
          <w:rFonts w:ascii="Arial" w:eastAsia="Times New Roman" w:hAnsi="Arial" w:cs="Arial"/>
          <w:color w:val="000000"/>
        </w:rPr>
        <w:t>mungsaktivität bleibt erhalten.</w:t>
      </w:r>
    </w:p>
    <w:p w:rsidR="009B5ACA" w:rsidRPr="00F464C3" w:rsidRDefault="009B5ACA" w:rsidP="00496114">
      <w:pPr>
        <w:autoSpaceDE w:val="0"/>
        <w:ind w:left="567" w:firstLine="1"/>
        <w:jc w:val="both"/>
        <w:rPr>
          <w:rFonts w:ascii="Arial" w:eastAsia="Times New Roman" w:hAnsi="Arial" w:cs="Arial"/>
          <w:color w:val="000000"/>
        </w:rPr>
      </w:pPr>
      <w:r w:rsidRPr="00F464C3">
        <w:rPr>
          <w:rFonts w:ascii="Arial" w:eastAsia="Times New Roman" w:hAnsi="Arial" w:cs="Arial"/>
          <w:color w:val="000000"/>
        </w:rPr>
        <w:t>Dieses Produkt ergänzt hervorragend die Grundimprägnierung.</w:t>
      </w:r>
    </w:p>
    <w:p w:rsidR="00496114" w:rsidRPr="00F464C3" w:rsidRDefault="00496114" w:rsidP="009B5ACA">
      <w:pPr>
        <w:autoSpaceDE w:val="0"/>
        <w:ind w:left="567" w:firstLine="1"/>
        <w:jc w:val="both"/>
        <w:rPr>
          <w:rFonts w:ascii="Arial" w:eastAsia="Arial" w:hAnsi="Arial" w:cs="Arial"/>
          <w:b/>
          <w:color w:val="000000"/>
        </w:rPr>
      </w:pPr>
    </w:p>
    <w:p w:rsidR="009B5ACA" w:rsidRPr="00F464C3" w:rsidRDefault="009B5ACA" w:rsidP="009B5ACA">
      <w:pPr>
        <w:autoSpaceDE w:val="0"/>
        <w:ind w:left="567" w:firstLine="1"/>
        <w:jc w:val="both"/>
        <w:rPr>
          <w:rFonts w:ascii="Arial" w:eastAsia="Arial" w:hAnsi="Arial" w:cs="Arial"/>
          <w:b/>
          <w:color w:val="000000"/>
        </w:rPr>
      </w:pPr>
      <w:r w:rsidRPr="00F464C3">
        <w:rPr>
          <w:rFonts w:ascii="Arial" w:eastAsia="Symbol" w:hAnsi="Arial" w:cs="Arial"/>
          <w:b/>
          <w:color w:val="000000"/>
        </w:rPr>
        <w:t xml:space="preserve">• </w:t>
      </w:r>
      <w:r w:rsidRPr="00F464C3">
        <w:rPr>
          <w:rFonts w:ascii="Arial" w:eastAsia="Times New Roman" w:hAnsi="Arial" w:cs="Arial"/>
          <w:b/>
          <w:color w:val="000000"/>
        </w:rPr>
        <w:t xml:space="preserve">Glanzauffrischung </w:t>
      </w:r>
      <w:r w:rsidRPr="00F464C3">
        <w:rPr>
          <w:rFonts w:ascii="Arial" w:eastAsia="Arial" w:hAnsi="Arial" w:cs="Arial"/>
          <w:b/>
          <w:color w:val="000000"/>
        </w:rPr>
        <w:t xml:space="preserve"> </w:t>
      </w:r>
    </w:p>
    <w:p w:rsidR="009B5ACA" w:rsidRPr="0039039F" w:rsidRDefault="009B5ACA" w:rsidP="0039039F">
      <w:pPr>
        <w:autoSpaceDE w:val="0"/>
        <w:ind w:left="567" w:firstLine="1"/>
        <w:jc w:val="both"/>
        <w:rPr>
          <w:rFonts w:ascii="Arial" w:eastAsia="Times New Roman" w:hAnsi="Arial" w:cs="Arial"/>
          <w:color w:val="000000"/>
        </w:rPr>
      </w:pPr>
      <w:r w:rsidRPr="00F464C3">
        <w:rPr>
          <w:rFonts w:ascii="Arial" w:eastAsia="Times New Roman" w:hAnsi="Arial" w:cs="Arial"/>
          <w:i/>
          <w:color w:val="000000"/>
        </w:rPr>
        <w:t xml:space="preserve">AKEMI Triple </w:t>
      </w:r>
      <w:proofErr w:type="spellStart"/>
      <w:r w:rsidRPr="00F464C3">
        <w:rPr>
          <w:rFonts w:ascii="Arial" w:eastAsia="Times New Roman" w:hAnsi="Arial" w:cs="Arial"/>
          <w:i/>
          <w:color w:val="000000"/>
        </w:rPr>
        <w:t>Effect</w:t>
      </w:r>
      <w:proofErr w:type="spellEnd"/>
      <w:r w:rsidRPr="00F464C3">
        <w:rPr>
          <w:rFonts w:ascii="Arial" w:eastAsia="Times New Roman" w:hAnsi="Arial" w:cs="Arial"/>
          <w:color w:val="000000"/>
        </w:rPr>
        <w:t xml:space="preserve"> gibt dem Naturstein seinen natürlichen Glanz wieder.</w:t>
      </w:r>
    </w:p>
    <w:p w:rsidR="00496114" w:rsidRDefault="00496114" w:rsidP="00C856DF">
      <w:pPr>
        <w:pBdr>
          <w:top w:val="single" w:sz="4" w:space="0" w:color="000000"/>
          <w:left w:val="single" w:sz="4" w:space="4" w:color="000000"/>
          <w:bottom w:val="single" w:sz="4" w:space="1" w:color="000000"/>
          <w:right w:val="single" w:sz="4" w:space="4" w:color="000000"/>
        </w:pBdr>
        <w:shd w:val="clear" w:color="auto" w:fill="F2F2F2"/>
        <w:autoSpaceDE w:val="0"/>
        <w:jc w:val="both"/>
        <w:rPr>
          <w:rFonts w:ascii="Arial" w:eastAsia="Times New Roman" w:hAnsi="Arial" w:cs="Arial"/>
          <w:color w:val="000000"/>
          <w:u w:val="single"/>
        </w:rPr>
      </w:pPr>
    </w:p>
    <w:p w:rsidR="00C856DF" w:rsidRDefault="00C856DF" w:rsidP="00C856DF">
      <w:pPr>
        <w:pBdr>
          <w:top w:val="single" w:sz="4" w:space="0" w:color="000000"/>
          <w:left w:val="single" w:sz="4" w:space="4" w:color="000000"/>
          <w:bottom w:val="single" w:sz="4" w:space="1" w:color="000000"/>
          <w:right w:val="single" w:sz="4" w:space="4" w:color="000000"/>
        </w:pBdr>
        <w:shd w:val="clear" w:color="auto" w:fill="F2F2F2"/>
        <w:autoSpaceDE w:val="0"/>
        <w:jc w:val="both"/>
        <w:rPr>
          <w:rFonts w:ascii="Arial" w:eastAsia="Times New Roman" w:hAnsi="Arial" w:cs="Arial"/>
          <w:color w:val="000000"/>
        </w:rPr>
      </w:pPr>
      <w:r>
        <w:rPr>
          <w:rFonts w:ascii="Arial" w:eastAsia="Times New Roman" w:hAnsi="Arial" w:cs="Arial"/>
          <w:color w:val="000000"/>
          <w:u w:val="single"/>
        </w:rPr>
        <w:t xml:space="preserve">Anwendung: </w:t>
      </w:r>
      <w:r>
        <w:rPr>
          <w:rFonts w:ascii="Arial" w:eastAsia="Times New Roman" w:hAnsi="Arial" w:cs="Arial"/>
          <w:color w:val="000000"/>
        </w:rPr>
        <w:t xml:space="preserve"> </w:t>
      </w:r>
    </w:p>
    <w:p w:rsidR="00C856DF" w:rsidRDefault="00C856DF" w:rsidP="00C856DF">
      <w:pPr>
        <w:pBdr>
          <w:top w:val="single" w:sz="4" w:space="0" w:color="000000"/>
          <w:left w:val="single" w:sz="4" w:space="4" w:color="000000"/>
          <w:bottom w:val="single" w:sz="4" w:space="1" w:color="000000"/>
          <w:right w:val="single" w:sz="4" w:space="4" w:color="000000"/>
        </w:pBdr>
        <w:shd w:val="clear" w:color="auto" w:fill="F2F2F2"/>
        <w:autoSpaceDE w:val="0"/>
        <w:jc w:val="both"/>
        <w:rPr>
          <w:rFonts w:ascii="Arial" w:eastAsia="Times New Roman" w:hAnsi="Arial" w:cs="Arial"/>
          <w:color w:val="000000"/>
        </w:rPr>
      </w:pPr>
      <w:r>
        <w:rPr>
          <w:rFonts w:ascii="Arial" w:eastAsia="Times New Roman" w:hAnsi="Arial" w:cs="Arial"/>
          <w:color w:val="000000"/>
        </w:rPr>
        <w:t xml:space="preserve">Mit dem anwendungsfreundlichen Pumpspray auf trockenen </w:t>
      </w:r>
      <w:proofErr w:type="gramStart"/>
      <w:r>
        <w:rPr>
          <w:rFonts w:ascii="Arial" w:eastAsia="Times New Roman" w:hAnsi="Arial" w:cs="Arial"/>
          <w:color w:val="000000"/>
        </w:rPr>
        <w:t>Naturstein  sparsam</w:t>
      </w:r>
      <w:proofErr w:type="gramEnd"/>
      <w:r>
        <w:rPr>
          <w:rFonts w:ascii="Arial" w:eastAsia="Times New Roman" w:hAnsi="Arial" w:cs="Arial"/>
          <w:color w:val="000000"/>
        </w:rPr>
        <w:t xml:space="preserve"> auftragen. Nach dem Abwischen mit einem trockenen Tuch oder Küchenrolle erstrahlt der Stein in neuem Glanz. Die Natursteinarbeitsplatte sollte (je nach Saugfähigkeit) gelegentlich mit </w:t>
      </w:r>
      <w:proofErr w:type="gramStart"/>
      <w:r>
        <w:rPr>
          <w:rFonts w:ascii="Arial" w:eastAsia="Times New Roman" w:hAnsi="Arial" w:cs="Arial"/>
          <w:bCs/>
          <w:i/>
          <w:color w:val="000000"/>
        </w:rPr>
        <w:t>AKEMI  Imprägnierung</w:t>
      </w:r>
      <w:proofErr w:type="gramEnd"/>
      <w:r>
        <w:rPr>
          <w:rFonts w:ascii="Arial" w:eastAsia="Times New Roman" w:hAnsi="Arial" w:cs="Arial"/>
          <w:bCs/>
          <w:i/>
          <w:color w:val="000000"/>
        </w:rPr>
        <w:t xml:space="preserve"> Nano </w:t>
      </w:r>
      <w:proofErr w:type="spellStart"/>
      <w:r>
        <w:rPr>
          <w:rFonts w:ascii="Arial" w:eastAsia="Times New Roman" w:hAnsi="Arial" w:cs="Arial"/>
          <w:bCs/>
          <w:i/>
          <w:color w:val="000000"/>
        </w:rPr>
        <w:t>effect</w:t>
      </w:r>
      <w:proofErr w:type="spellEnd"/>
      <w:r>
        <w:rPr>
          <w:rFonts w:ascii="Arial" w:eastAsia="Times New Roman" w:hAnsi="Arial" w:cs="Arial"/>
          <w:bCs/>
          <w:color w:val="000000"/>
        </w:rPr>
        <w:t xml:space="preserve"> </w:t>
      </w:r>
      <w:r>
        <w:rPr>
          <w:rFonts w:ascii="Arial" w:eastAsia="Times New Roman" w:hAnsi="Arial" w:cs="Arial"/>
          <w:color w:val="000000"/>
        </w:rPr>
        <w:t xml:space="preserve"> nachimprägniert werden. (Wassertropfen-</w:t>
      </w:r>
      <w:proofErr w:type="spellStart"/>
      <w:r>
        <w:rPr>
          <w:rFonts w:ascii="Arial" w:eastAsia="Times New Roman" w:hAnsi="Arial" w:cs="Arial"/>
          <w:color w:val="000000"/>
        </w:rPr>
        <w:t>Abperlprobe</w:t>
      </w:r>
      <w:proofErr w:type="spellEnd"/>
      <w:r>
        <w:rPr>
          <w:rFonts w:ascii="Arial" w:eastAsia="Times New Roman" w:hAnsi="Arial" w:cs="Arial"/>
          <w:color w:val="000000"/>
        </w:rPr>
        <w:t xml:space="preserve">) Überschüssige Imprägnierung mit einem trockenen Tuch oder Küchenrolle entfernen.                                           </w:t>
      </w:r>
    </w:p>
    <w:p w:rsidR="00C856DF" w:rsidRDefault="00C856DF" w:rsidP="00C856DF">
      <w:pPr>
        <w:pBdr>
          <w:top w:val="single" w:sz="4" w:space="0" w:color="000000"/>
          <w:left w:val="single" w:sz="4" w:space="4" w:color="000000"/>
          <w:bottom w:val="single" w:sz="4" w:space="1" w:color="000000"/>
          <w:right w:val="single" w:sz="4" w:space="4" w:color="000000"/>
        </w:pBdr>
        <w:shd w:val="clear" w:color="auto" w:fill="F2F2F2"/>
        <w:autoSpaceDE w:val="0"/>
        <w:rPr>
          <w:rFonts w:ascii="Arial" w:eastAsia="Times New Roman" w:hAnsi="Arial" w:cs="Arial"/>
          <w:color w:val="000000"/>
        </w:rPr>
      </w:pPr>
      <w:r>
        <w:rPr>
          <w:rFonts w:ascii="Arial" w:eastAsia="Times New Roman" w:hAnsi="Arial" w:cs="Arial"/>
          <w:color w:val="000000"/>
        </w:rPr>
        <w:t xml:space="preserve"> </w:t>
      </w:r>
    </w:p>
    <w:p w:rsidR="00F464C3" w:rsidRDefault="00C856DF" w:rsidP="00310410">
      <w:pPr>
        <w:autoSpaceDE w:val="0"/>
        <w:rPr>
          <w:rFonts w:ascii="Arial" w:eastAsia="Times New Roman" w:hAnsi="Arial" w:cs="Arial"/>
          <w:color w:val="000000"/>
        </w:rPr>
      </w:pPr>
      <w:r>
        <w:rPr>
          <w:rFonts w:ascii="Arial" w:eastAsia="Times New Roman" w:hAnsi="Arial" w:cs="Arial"/>
          <w:color w:val="000000"/>
        </w:rPr>
        <w:t xml:space="preserve"> </w:t>
      </w:r>
    </w:p>
    <w:p w:rsidR="0039039F" w:rsidRDefault="0039039F" w:rsidP="00310410">
      <w:pPr>
        <w:autoSpaceDE w:val="0"/>
        <w:rPr>
          <w:rFonts w:ascii="Arial" w:eastAsia="Times New Roman" w:hAnsi="Arial" w:cs="Arial"/>
          <w:color w:val="000000"/>
        </w:rPr>
      </w:pPr>
    </w:p>
    <w:p w:rsidR="0039039F" w:rsidRDefault="0039039F" w:rsidP="00310410">
      <w:pPr>
        <w:autoSpaceDE w:val="0"/>
        <w:rPr>
          <w:rFonts w:ascii="Arial" w:eastAsia="Times New Roman" w:hAnsi="Arial" w:cs="Arial"/>
          <w:color w:val="000000"/>
        </w:rPr>
      </w:pPr>
    </w:p>
    <w:p w:rsidR="00310410" w:rsidRPr="007307ED" w:rsidRDefault="00310410" w:rsidP="00310410">
      <w:pPr>
        <w:autoSpaceDE w:val="0"/>
        <w:rPr>
          <w:rFonts w:ascii="Arial" w:eastAsia="Times New Roman" w:hAnsi="Arial" w:cs="Arial"/>
          <w:color w:val="1F4E79" w:themeColor="accent1" w:themeShade="80"/>
        </w:rPr>
      </w:pPr>
      <w:r w:rsidRPr="007307ED">
        <w:rPr>
          <w:rFonts w:ascii="Arial" w:eastAsia="Times New Roman" w:hAnsi="Arial" w:cs="Arial"/>
          <w:b/>
          <w:bCs/>
          <w:color w:val="1F4E79" w:themeColor="accent1" w:themeShade="80"/>
          <w:sz w:val="28"/>
          <w:szCs w:val="28"/>
        </w:rPr>
        <w:t>Kalkverschmutzungen</w:t>
      </w:r>
    </w:p>
    <w:p w:rsidR="00310410" w:rsidRPr="00F464C3" w:rsidRDefault="00310410" w:rsidP="00310410">
      <w:pPr>
        <w:autoSpaceDE w:val="0"/>
        <w:jc w:val="both"/>
        <w:rPr>
          <w:rFonts w:ascii="Arial" w:eastAsia="Times New Roman" w:hAnsi="Arial" w:cs="Arial"/>
          <w:color w:val="000000"/>
        </w:rPr>
      </w:pPr>
      <w:r w:rsidRPr="00F464C3">
        <w:rPr>
          <w:rFonts w:ascii="Arial" w:eastAsia="Times New Roman" w:hAnsi="Arial" w:cs="Arial"/>
          <w:color w:val="000000"/>
        </w:rPr>
        <w:t>In jedem Haushalt bilden sich kalkhaltige Ablagerungen an allen Flächen die mit Leitungswasser in Berührung kommen. Je nach Wasserhärte bildet sich früher oder später ein „Schleier“ im Bereich der Armatur, der sich bei der täglichen Reinigung nicht entfernen lässt.</w:t>
      </w:r>
    </w:p>
    <w:p w:rsidR="00310410" w:rsidRPr="00BC12DC" w:rsidRDefault="00310410" w:rsidP="00310410">
      <w:pPr>
        <w:autoSpaceDE w:val="0"/>
        <w:rPr>
          <w:rFonts w:ascii="Arial" w:eastAsia="Times New Roman" w:hAnsi="Arial" w:cs="Arial"/>
          <w:color w:val="000000"/>
          <w:sz w:val="20"/>
          <w:szCs w:val="20"/>
        </w:rPr>
      </w:pPr>
      <w:r w:rsidRPr="00BC12DC">
        <w:rPr>
          <w:rFonts w:ascii="Arial" w:eastAsia="Times New Roman" w:hAnsi="Arial" w:cs="Arial"/>
          <w:color w:val="000000"/>
          <w:sz w:val="20"/>
          <w:szCs w:val="20"/>
        </w:rPr>
        <w:t xml:space="preserve"> </w:t>
      </w:r>
    </w:p>
    <w:p w:rsidR="00310410" w:rsidRPr="00F464C3" w:rsidRDefault="00310410" w:rsidP="00310410">
      <w:pPr>
        <w:tabs>
          <w:tab w:val="left" w:pos="284"/>
        </w:tabs>
        <w:autoSpaceDE w:val="0"/>
        <w:rPr>
          <w:rFonts w:ascii="Arial" w:eastAsia="Times New Roman" w:hAnsi="Arial" w:cs="Arial"/>
          <w:color w:val="000000"/>
          <w:u w:val="single"/>
        </w:rPr>
      </w:pPr>
      <w:r w:rsidRPr="00F464C3">
        <w:rPr>
          <w:rFonts w:ascii="Arial" w:eastAsia="Times New Roman" w:hAnsi="Arial" w:cs="Arial"/>
          <w:color w:val="000000"/>
          <w:u w:val="single"/>
        </w:rPr>
        <w:t>Möglichkeiten der Kalkschleierentfernung:</w:t>
      </w:r>
    </w:p>
    <w:p w:rsidR="00310410" w:rsidRPr="00F464C3" w:rsidRDefault="00310410" w:rsidP="00310410">
      <w:pPr>
        <w:autoSpaceDE w:val="0"/>
        <w:rPr>
          <w:rFonts w:ascii="Arial" w:eastAsia="Arial" w:hAnsi="Arial" w:cs="Arial"/>
          <w:color w:val="000000"/>
        </w:rPr>
      </w:pPr>
      <w:r w:rsidRPr="00F464C3">
        <w:rPr>
          <w:rFonts w:ascii="Arial" w:eastAsia="Symbol" w:hAnsi="Arial" w:cs="Arial"/>
          <w:color w:val="000000"/>
        </w:rPr>
        <w:t xml:space="preserve">• </w:t>
      </w:r>
      <w:r w:rsidRPr="00F464C3">
        <w:rPr>
          <w:rFonts w:ascii="Arial" w:eastAsia="Times New Roman" w:hAnsi="Arial" w:cs="Arial"/>
          <w:color w:val="000000"/>
        </w:rPr>
        <w:t xml:space="preserve">Mechanisch:  Mit einem Ceranfeld – Schaber  </w:t>
      </w:r>
      <w:r w:rsidRPr="00F464C3">
        <w:rPr>
          <w:rFonts w:ascii="Arial" w:eastAsia="Arial" w:hAnsi="Arial" w:cs="Arial"/>
          <w:color w:val="000000"/>
        </w:rPr>
        <w:t xml:space="preserve"> </w:t>
      </w:r>
    </w:p>
    <w:p w:rsidR="00310410" w:rsidRPr="00F464C3" w:rsidRDefault="00310410" w:rsidP="00310410">
      <w:pPr>
        <w:autoSpaceDE w:val="0"/>
        <w:rPr>
          <w:rFonts w:ascii="Arial" w:eastAsia="Times New Roman" w:hAnsi="Arial" w:cs="Arial"/>
          <w:color w:val="000000"/>
        </w:rPr>
      </w:pPr>
      <w:r w:rsidRPr="00F464C3">
        <w:rPr>
          <w:rFonts w:ascii="Arial" w:eastAsia="Symbol" w:hAnsi="Arial" w:cs="Arial"/>
          <w:color w:val="000000"/>
        </w:rPr>
        <w:t xml:space="preserve">• </w:t>
      </w:r>
      <w:r w:rsidRPr="00F464C3">
        <w:rPr>
          <w:rFonts w:ascii="Arial" w:eastAsia="Times New Roman" w:hAnsi="Arial" w:cs="Arial"/>
          <w:color w:val="000000"/>
        </w:rPr>
        <w:t xml:space="preserve">Chemisch: </w:t>
      </w:r>
      <w:r w:rsidRPr="00F464C3">
        <w:rPr>
          <w:rFonts w:ascii="Arial" w:eastAsia="Arial" w:hAnsi="Arial" w:cs="Arial"/>
          <w:color w:val="000000"/>
        </w:rPr>
        <w:t xml:space="preserve"> </w:t>
      </w:r>
      <w:r w:rsidRPr="00F464C3">
        <w:rPr>
          <w:rFonts w:ascii="Arial" w:eastAsia="Times New Roman" w:hAnsi="Arial" w:cs="Arial"/>
          <w:color w:val="000000"/>
        </w:rPr>
        <w:t xml:space="preserve">Am besten mit </w:t>
      </w:r>
      <w:proofErr w:type="spellStart"/>
      <w:r w:rsidRPr="00F464C3">
        <w:rPr>
          <w:rFonts w:ascii="Arial" w:eastAsia="Times New Roman" w:hAnsi="Arial" w:cs="Arial"/>
          <w:color w:val="000000"/>
        </w:rPr>
        <w:t>Aminosulfonsäure</w:t>
      </w:r>
      <w:proofErr w:type="spellEnd"/>
      <w:r w:rsidRPr="00F464C3">
        <w:rPr>
          <w:rFonts w:ascii="Arial" w:eastAsia="Times New Roman" w:hAnsi="Arial" w:cs="Arial"/>
          <w:color w:val="000000"/>
        </w:rPr>
        <w:t xml:space="preserve">, die in </w:t>
      </w:r>
      <w:proofErr w:type="gramStart"/>
      <w:r w:rsidRPr="00F464C3">
        <w:rPr>
          <w:rFonts w:ascii="Arial" w:eastAsia="Times New Roman" w:hAnsi="Arial" w:cs="Arial"/>
          <w:color w:val="000000"/>
        </w:rPr>
        <w:t xml:space="preserve">unserem  </w:t>
      </w:r>
      <w:r w:rsidRPr="00F464C3">
        <w:rPr>
          <w:rFonts w:ascii="Arial" w:eastAsia="Times New Roman" w:hAnsi="Arial" w:cs="Arial"/>
          <w:i/>
          <w:color w:val="000000"/>
        </w:rPr>
        <w:t>AKEMI</w:t>
      </w:r>
      <w:proofErr w:type="gramEnd"/>
      <w:r w:rsidRPr="00F464C3">
        <w:rPr>
          <w:rFonts w:ascii="Arial" w:eastAsia="Times New Roman" w:hAnsi="Arial" w:cs="Arial"/>
          <w:i/>
          <w:color w:val="000000"/>
        </w:rPr>
        <w:t xml:space="preserve"> </w:t>
      </w:r>
      <w:r w:rsidR="00FF35CD" w:rsidRPr="00F464C3">
        <w:rPr>
          <w:rFonts w:ascii="Arial" w:eastAsia="Times New Roman" w:hAnsi="Arial" w:cs="Arial"/>
          <w:i/>
          <w:color w:val="000000"/>
        </w:rPr>
        <w:t xml:space="preserve"> </w:t>
      </w:r>
      <w:r w:rsidRPr="00F464C3">
        <w:rPr>
          <w:rFonts w:ascii="Arial" w:eastAsia="Times New Roman" w:hAnsi="Arial" w:cs="Arial"/>
          <w:i/>
          <w:color w:val="000000"/>
        </w:rPr>
        <w:t>Sanitärreiniger</w:t>
      </w:r>
      <w:r w:rsidRPr="00F464C3">
        <w:rPr>
          <w:rFonts w:ascii="Arial" w:eastAsia="Times New Roman" w:hAnsi="Arial" w:cs="Arial"/>
          <w:color w:val="000000"/>
        </w:rPr>
        <w:t xml:space="preserve"> enthalten ist.</w:t>
      </w:r>
    </w:p>
    <w:p w:rsidR="00310410" w:rsidRPr="00F464C3" w:rsidRDefault="00310410" w:rsidP="00310410">
      <w:pPr>
        <w:autoSpaceDE w:val="0"/>
        <w:jc w:val="both"/>
        <w:rPr>
          <w:rFonts w:ascii="Arial" w:eastAsia="Times New Roman" w:hAnsi="Arial" w:cs="Arial"/>
          <w:color w:val="000000"/>
        </w:rPr>
      </w:pPr>
      <w:r w:rsidRPr="00F464C3">
        <w:rPr>
          <w:rFonts w:ascii="Arial" w:eastAsia="Times New Roman" w:hAnsi="Arial" w:cs="Arial"/>
          <w:color w:val="000000"/>
        </w:rPr>
        <w:t xml:space="preserve"> 1. entsprechend verdünnt mit einem Lappen auftragen</w:t>
      </w:r>
    </w:p>
    <w:p w:rsidR="00310410" w:rsidRPr="00F464C3" w:rsidRDefault="00310410" w:rsidP="00310410">
      <w:pPr>
        <w:autoSpaceDE w:val="0"/>
        <w:jc w:val="both"/>
        <w:rPr>
          <w:rFonts w:ascii="Arial" w:eastAsia="Arial" w:hAnsi="Arial" w:cs="Arial"/>
          <w:color w:val="000000"/>
        </w:rPr>
      </w:pPr>
      <w:r w:rsidRPr="00F464C3">
        <w:rPr>
          <w:rFonts w:ascii="Arial" w:eastAsia="Times New Roman" w:hAnsi="Arial" w:cs="Arial"/>
          <w:color w:val="000000"/>
        </w:rPr>
        <w:t xml:space="preserve"> 2. kurze Zeit einwirken lassen.</w:t>
      </w:r>
    </w:p>
    <w:p w:rsidR="00310410" w:rsidRPr="00F464C3" w:rsidRDefault="00310410" w:rsidP="00310410">
      <w:pPr>
        <w:autoSpaceDE w:val="0"/>
        <w:jc w:val="both"/>
        <w:rPr>
          <w:rFonts w:ascii="Arial" w:eastAsia="Times New Roman" w:hAnsi="Arial" w:cs="Arial"/>
          <w:color w:val="000000"/>
        </w:rPr>
      </w:pPr>
      <w:r w:rsidRPr="00F464C3">
        <w:rPr>
          <w:rFonts w:ascii="Arial" w:eastAsia="Times New Roman" w:hAnsi="Arial" w:cs="Arial"/>
          <w:color w:val="000000"/>
        </w:rPr>
        <w:t xml:space="preserve"> 3. danach mit reichlich Wasser nachspülen.</w:t>
      </w:r>
    </w:p>
    <w:p w:rsidR="00310410" w:rsidRPr="00F464C3" w:rsidRDefault="00310410" w:rsidP="00310410">
      <w:pPr>
        <w:autoSpaceDE w:val="0"/>
        <w:jc w:val="both"/>
        <w:rPr>
          <w:rFonts w:ascii="Arial" w:eastAsia="Times New Roman" w:hAnsi="Arial" w:cs="Arial"/>
          <w:color w:val="000000"/>
        </w:rPr>
      </w:pPr>
      <w:r w:rsidRPr="00F464C3">
        <w:rPr>
          <w:rFonts w:ascii="Arial" w:eastAsia="Times New Roman" w:hAnsi="Arial" w:cs="Arial"/>
          <w:color w:val="000000"/>
        </w:rPr>
        <w:t xml:space="preserve"> 4. nach der Abtrocknung noch einmal mit einer Küchenrolle über die                                 Fläche gehen.</w:t>
      </w:r>
    </w:p>
    <w:p w:rsidR="00310410" w:rsidRPr="00BC12DC" w:rsidRDefault="00310410" w:rsidP="00310410">
      <w:pPr>
        <w:autoSpaceDE w:val="0"/>
        <w:rPr>
          <w:rFonts w:ascii="Arial" w:eastAsia="Times New Roman" w:hAnsi="Arial" w:cs="Arial"/>
          <w:color w:val="000000"/>
          <w:sz w:val="20"/>
          <w:szCs w:val="20"/>
        </w:rPr>
      </w:pPr>
      <w:r w:rsidRPr="00BC12DC">
        <w:rPr>
          <w:rFonts w:ascii="Arial" w:eastAsia="Times New Roman" w:hAnsi="Arial" w:cs="Arial"/>
          <w:color w:val="000000"/>
          <w:sz w:val="20"/>
          <w:szCs w:val="20"/>
        </w:rPr>
        <w:t xml:space="preserve"> </w:t>
      </w:r>
    </w:p>
    <w:p w:rsidR="00310410" w:rsidRPr="00BC12DC" w:rsidRDefault="00310410" w:rsidP="00310410">
      <w:pPr>
        <w:rPr>
          <w:rFonts w:ascii="Arial" w:hAnsi="Arial" w:cs="Arial"/>
          <w:b/>
          <w:bCs/>
          <w:color w:val="FF0000"/>
          <w:sz w:val="20"/>
          <w:szCs w:val="20"/>
          <w:u w:val="single"/>
        </w:rPr>
      </w:pPr>
    </w:p>
    <w:p w:rsidR="00310410" w:rsidRPr="00F464C3" w:rsidRDefault="00310410" w:rsidP="00310410">
      <w:pPr>
        <w:rPr>
          <w:rFonts w:ascii="Arial" w:hAnsi="Arial" w:cs="Arial"/>
          <w:b/>
          <w:bCs/>
          <w:color w:val="FF0000"/>
          <w:u w:val="single"/>
        </w:rPr>
      </w:pPr>
      <w:r w:rsidRPr="00F464C3">
        <w:rPr>
          <w:rFonts w:ascii="Arial" w:hAnsi="Arial" w:cs="Arial"/>
          <w:b/>
          <w:bCs/>
          <w:color w:val="FF0000"/>
          <w:u w:val="single"/>
        </w:rPr>
        <w:t xml:space="preserve">Vorsicht!  </w:t>
      </w:r>
    </w:p>
    <w:p w:rsidR="00310410" w:rsidRPr="00F464C3" w:rsidRDefault="00310410" w:rsidP="00310410">
      <w:pPr>
        <w:autoSpaceDE w:val="0"/>
        <w:jc w:val="both"/>
        <w:rPr>
          <w:rFonts w:ascii="Arial" w:eastAsia="Times New Roman" w:hAnsi="Arial" w:cs="Arial"/>
          <w:color w:val="000000"/>
        </w:rPr>
      </w:pPr>
      <w:r w:rsidRPr="00F464C3">
        <w:rPr>
          <w:rFonts w:ascii="Arial" w:eastAsia="Times New Roman" w:hAnsi="Arial" w:cs="Arial"/>
          <w:color w:val="000000"/>
        </w:rPr>
        <w:t>Alle Produkte die Salz-, Schwefel- oder Phosphorsäure enthalten sind für die meisten Natursteine ungeeignet. Auch die aus ökologischen Gründen beliebte Essigsäure ist alles andere als ungefährlich. Sie ist zwar leicht biologisch abbaubar, aber Essigsäure ist gegenüber Kupfer, Messing oder ähnlichen Materialien äußerst korrosiv. Sie ist sehr leicht flüchtig und kann daher durch Dichtungen (Armaturen) diffundieren und Schäden verursachen. Auch Natursteine, die bestimmte metallische Verbindungen enthalten können, werden angegriffen.</w:t>
      </w:r>
    </w:p>
    <w:p w:rsidR="00310410" w:rsidRDefault="00310410" w:rsidP="00310410">
      <w:pPr>
        <w:autoSpaceDE w:val="0"/>
        <w:jc w:val="both"/>
        <w:rPr>
          <w:rFonts w:ascii="Arial" w:eastAsia="Times New Roman" w:hAnsi="Arial" w:cs="Arial"/>
          <w:color w:val="000000"/>
        </w:rPr>
      </w:pPr>
    </w:p>
    <w:p w:rsidR="00310410" w:rsidRDefault="00310410" w:rsidP="00310410">
      <w:pPr>
        <w:autoSpaceDE w:val="0"/>
        <w:rPr>
          <w:rFonts w:ascii="Arial" w:eastAsia="Times New Roman" w:hAnsi="Arial" w:cs="Arial"/>
          <w:color w:val="000000"/>
        </w:rPr>
      </w:pPr>
      <w:r>
        <w:rPr>
          <w:rFonts w:ascii="Arial" w:eastAsia="Times New Roman" w:hAnsi="Arial" w:cs="Arial"/>
          <w:color w:val="000000"/>
        </w:rPr>
        <w:t xml:space="preserve"> </w:t>
      </w:r>
    </w:p>
    <w:p w:rsidR="00EF4FBB" w:rsidRDefault="00EF4FBB" w:rsidP="00310410">
      <w:pPr>
        <w:autoSpaceDE w:val="0"/>
        <w:rPr>
          <w:rFonts w:ascii="Arial" w:eastAsia="Times New Roman" w:hAnsi="Arial" w:cs="Arial"/>
          <w:b/>
          <w:bCs/>
          <w:color w:val="000000"/>
          <w:sz w:val="30"/>
        </w:rPr>
      </w:pPr>
    </w:p>
    <w:p w:rsidR="00BC12DC" w:rsidRDefault="00BC12DC" w:rsidP="00310410">
      <w:pPr>
        <w:autoSpaceDE w:val="0"/>
        <w:rPr>
          <w:rFonts w:ascii="Arial" w:eastAsia="Times New Roman" w:hAnsi="Arial" w:cs="Arial"/>
          <w:b/>
          <w:bCs/>
          <w:color w:val="000000"/>
          <w:sz w:val="30"/>
        </w:rPr>
      </w:pPr>
    </w:p>
    <w:p w:rsidR="000D77F7" w:rsidRDefault="000D77F7" w:rsidP="00310410">
      <w:pPr>
        <w:autoSpaceDE w:val="0"/>
        <w:rPr>
          <w:rFonts w:ascii="Arial" w:eastAsia="Times New Roman" w:hAnsi="Arial" w:cs="Arial"/>
          <w:b/>
          <w:bCs/>
          <w:color w:val="000000"/>
          <w:sz w:val="30"/>
        </w:rPr>
      </w:pPr>
    </w:p>
    <w:p w:rsidR="00310410" w:rsidRPr="007307ED" w:rsidRDefault="00310410" w:rsidP="00310410">
      <w:pPr>
        <w:autoSpaceDE w:val="0"/>
        <w:rPr>
          <w:rFonts w:ascii="Arial" w:eastAsia="Times New Roman" w:hAnsi="Arial" w:cs="Arial"/>
          <w:b/>
          <w:bCs/>
          <w:color w:val="1F4E79" w:themeColor="accent1" w:themeShade="80"/>
          <w:sz w:val="28"/>
          <w:szCs w:val="28"/>
        </w:rPr>
      </w:pPr>
      <w:r w:rsidRPr="007307ED">
        <w:rPr>
          <w:rFonts w:ascii="Arial" w:eastAsia="Times New Roman" w:hAnsi="Arial" w:cs="Arial"/>
          <w:b/>
          <w:bCs/>
          <w:color w:val="1F4E79" w:themeColor="accent1" w:themeShade="80"/>
          <w:sz w:val="28"/>
          <w:szCs w:val="28"/>
        </w:rPr>
        <w:t>Fettige Verschmutzungen</w:t>
      </w:r>
    </w:p>
    <w:p w:rsidR="00310410" w:rsidRPr="00F464C3" w:rsidRDefault="00EF4FBB" w:rsidP="00310410">
      <w:pPr>
        <w:autoSpaceDE w:val="0"/>
        <w:rPr>
          <w:rFonts w:ascii="Arial" w:eastAsia="Times New Roman" w:hAnsi="Arial" w:cs="Arial"/>
          <w:color w:val="000000"/>
        </w:rPr>
      </w:pPr>
      <w:r w:rsidRPr="00BC12DC">
        <w:rPr>
          <w:rFonts w:ascii="Arial" w:eastAsia="Times New Roman" w:hAnsi="Arial" w:cs="Arial"/>
          <w:color w:val="000000"/>
          <w:sz w:val="20"/>
          <w:szCs w:val="20"/>
        </w:rPr>
        <w:t xml:space="preserve"> </w:t>
      </w:r>
      <w:r w:rsidR="00310410" w:rsidRPr="00F464C3">
        <w:rPr>
          <w:rFonts w:ascii="Arial" w:eastAsia="Symbol" w:hAnsi="Arial" w:cs="Arial"/>
          <w:color w:val="000000"/>
        </w:rPr>
        <w:t xml:space="preserve">• </w:t>
      </w:r>
      <w:r w:rsidR="00310410" w:rsidRPr="00F464C3">
        <w:rPr>
          <w:rFonts w:ascii="Arial" w:eastAsia="Times New Roman" w:hAnsi="Arial" w:cs="Arial"/>
          <w:color w:val="000000"/>
        </w:rPr>
        <w:t>Nach jedem Kochvorgang Fett und Verunreinigungen entfernen.</w:t>
      </w:r>
    </w:p>
    <w:p w:rsidR="00310410" w:rsidRPr="00F464C3" w:rsidRDefault="00310410" w:rsidP="00310410">
      <w:pPr>
        <w:autoSpaceDE w:val="0"/>
        <w:rPr>
          <w:rFonts w:ascii="Arial" w:eastAsia="Arial" w:hAnsi="Arial" w:cs="Arial"/>
          <w:b/>
          <w:bCs/>
          <w:i/>
          <w:color w:val="000000"/>
        </w:rPr>
      </w:pPr>
      <w:r w:rsidRPr="00F464C3">
        <w:rPr>
          <w:rFonts w:ascii="Arial" w:eastAsia="Symbol" w:hAnsi="Arial" w:cs="Arial"/>
          <w:color w:val="000000"/>
        </w:rPr>
        <w:t xml:space="preserve">• </w:t>
      </w:r>
      <w:r w:rsidRPr="00F464C3">
        <w:rPr>
          <w:rFonts w:ascii="Arial" w:eastAsia="Times New Roman" w:hAnsi="Arial" w:cs="Arial"/>
          <w:color w:val="000000"/>
        </w:rPr>
        <w:t xml:space="preserve">Bei stärkerer Verschmutzung empfehlen wir </w:t>
      </w:r>
      <w:r w:rsidRPr="00F464C3">
        <w:rPr>
          <w:rFonts w:ascii="Arial" w:eastAsia="Times New Roman" w:hAnsi="Arial" w:cs="Arial"/>
          <w:b/>
          <w:bCs/>
          <w:i/>
          <w:color w:val="000000"/>
        </w:rPr>
        <w:t xml:space="preserve">AKEMI Steinreiniger. </w:t>
      </w:r>
      <w:r w:rsidRPr="00F464C3">
        <w:rPr>
          <w:rFonts w:ascii="Arial" w:eastAsia="Arial" w:hAnsi="Arial" w:cs="Arial"/>
          <w:b/>
          <w:bCs/>
          <w:i/>
          <w:color w:val="000000"/>
        </w:rPr>
        <w:t xml:space="preserve"> </w:t>
      </w:r>
    </w:p>
    <w:p w:rsidR="00310410" w:rsidRPr="00F464C3" w:rsidRDefault="00310410" w:rsidP="00310410">
      <w:pPr>
        <w:autoSpaceDE w:val="0"/>
        <w:rPr>
          <w:rFonts w:ascii="Arial" w:eastAsia="Times New Roman" w:hAnsi="Arial" w:cs="Arial"/>
          <w:b/>
          <w:bCs/>
          <w:i/>
          <w:color w:val="000000"/>
        </w:rPr>
      </w:pPr>
      <w:r w:rsidRPr="00F464C3">
        <w:rPr>
          <w:rFonts w:ascii="Arial" w:eastAsia="Symbol" w:hAnsi="Arial" w:cs="Arial"/>
          <w:color w:val="000000"/>
        </w:rPr>
        <w:t xml:space="preserve">• </w:t>
      </w:r>
      <w:r w:rsidRPr="00F464C3">
        <w:rPr>
          <w:rFonts w:ascii="Arial" w:eastAsia="Times New Roman" w:hAnsi="Arial" w:cs="Arial"/>
          <w:color w:val="000000"/>
        </w:rPr>
        <w:t>In den Stein eingedrungenes Fett (</w:t>
      </w:r>
      <w:proofErr w:type="spellStart"/>
      <w:r w:rsidRPr="00F464C3">
        <w:rPr>
          <w:rFonts w:ascii="Arial" w:eastAsia="Times New Roman" w:hAnsi="Arial" w:cs="Arial"/>
          <w:color w:val="000000"/>
        </w:rPr>
        <w:t>Restöl</w:t>
      </w:r>
      <w:proofErr w:type="spellEnd"/>
      <w:r w:rsidRPr="00F464C3">
        <w:rPr>
          <w:rFonts w:ascii="Arial" w:eastAsia="Times New Roman" w:hAnsi="Arial" w:cs="Arial"/>
          <w:color w:val="000000"/>
        </w:rPr>
        <w:t xml:space="preserve">) lässt sich meist mit unserer </w:t>
      </w:r>
      <w:r w:rsidR="00EF4FBB" w:rsidRPr="00F464C3">
        <w:rPr>
          <w:rFonts w:ascii="Arial" w:eastAsia="Times New Roman" w:hAnsi="Arial" w:cs="Arial"/>
          <w:b/>
          <w:bCs/>
          <w:i/>
          <w:color w:val="000000"/>
        </w:rPr>
        <w:t xml:space="preserve">Öl- und </w:t>
      </w:r>
      <w:proofErr w:type="gramStart"/>
      <w:r w:rsidR="00EF4FBB" w:rsidRPr="00F464C3">
        <w:rPr>
          <w:rFonts w:ascii="Arial" w:eastAsia="Times New Roman" w:hAnsi="Arial" w:cs="Arial"/>
          <w:b/>
          <w:bCs/>
          <w:i/>
          <w:color w:val="000000"/>
        </w:rPr>
        <w:t>Fett</w:t>
      </w:r>
      <w:r w:rsidRPr="00F464C3">
        <w:rPr>
          <w:rFonts w:ascii="Arial" w:eastAsia="Times New Roman" w:hAnsi="Arial" w:cs="Arial"/>
          <w:b/>
          <w:bCs/>
          <w:i/>
          <w:color w:val="000000"/>
        </w:rPr>
        <w:t>entfernungspaste</w:t>
      </w:r>
      <w:r w:rsidRPr="00F464C3">
        <w:rPr>
          <w:rFonts w:ascii="Arial" w:eastAsia="Times New Roman" w:hAnsi="Arial" w:cs="Arial"/>
          <w:b/>
          <w:bCs/>
          <w:color w:val="000000"/>
        </w:rPr>
        <w:t xml:space="preserve"> </w:t>
      </w:r>
      <w:r w:rsidRPr="00F464C3">
        <w:rPr>
          <w:rFonts w:ascii="Arial" w:eastAsia="Arial" w:hAnsi="Arial" w:cs="Arial"/>
          <w:b/>
          <w:bCs/>
          <w:color w:val="000000"/>
        </w:rPr>
        <w:t xml:space="preserve"> </w:t>
      </w:r>
      <w:r w:rsidRPr="00F464C3">
        <w:rPr>
          <w:rFonts w:ascii="Arial" w:eastAsia="Times New Roman" w:hAnsi="Arial" w:cs="Arial"/>
          <w:color w:val="000000"/>
        </w:rPr>
        <w:t>entfernen</w:t>
      </w:r>
      <w:proofErr w:type="gramEnd"/>
      <w:r w:rsidRPr="00F464C3">
        <w:rPr>
          <w:rFonts w:ascii="Arial" w:eastAsia="Times New Roman" w:hAnsi="Arial" w:cs="Arial"/>
          <w:color w:val="000000"/>
        </w:rPr>
        <w:t>.</w:t>
      </w:r>
    </w:p>
    <w:p w:rsidR="00310410" w:rsidRPr="00F464C3" w:rsidRDefault="00EF4FBB" w:rsidP="00EF4FBB">
      <w:pPr>
        <w:autoSpaceDE w:val="0"/>
        <w:rPr>
          <w:rFonts w:ascii="Arial" w:eastAsia="Times New Roman" w:hAnsi="Arial" w:cs="Arial"/>
          <w:color w:val="000000"/>
        </w:rPr>
      </w:pPr>
      <w:r w:rsidRPr="00F464C3">
        <w:rPr>
          <w:rFonts w:ascii="Arial" w:eastAsia="Times New Roman" w:hAnsi="Arial" w:cs="Arial"/>
          <w:color w:val="000000"/>
        </w:rPr>
        <w:t xml:space="preserve"> </w:t>
      </w:r>
      <w:r w:rsidR="00310410" w:rsidRPr="00F464C3">
        <w:rPr>
          <w:rFonts w:ascii="Arial" w:eastAsia="Times New Roman" w:hAnsi="Arial" w:cs="Arial"/>
          <w:color w:val="000000"/>
        </w:rPr>
        <w:t>Wenn organische Öle zu lange einwirken und verharzen, kann unter Umständen ein Schatten zurückbleiben.</w:t>
      </w:r>
    </w:p>
    <w:p w:rsidR="00310410" w:rsidRPr="00BC12DC" w:rsidRDefault="00310410" w:rsidP="00310410">
      <w:pPr>
        <w:autoSpaceDE w:val="0"/>
        <w:rPr>
          <w:rFonts w:ascii="Arial" w:eastAsia="Times New Roman" w:hAnsi="Arial" w:cs="Arial"/>
          <w:color w:val="000000"/>
          <w:sz w:val="20"/>
          <w:szCs w:val="20"/>
        </w:rPr>
      </w:pPr>
      <w:r w:rsidRPr="00BC12DC">
        <w:rPr>
          <w:rFonts w:ascii="Arial" w:eastAsia="Times New Roman" w:hAnsi="Arial" w:cs="Arial"/>
          <w:color w:val="000000"/>
          <w:sz w:val="20"/>
          <w:szCs w:val="20"/>
        </w:rPr>
        <w:t xml:space="preserve"> </w:t>
      </w:r>
    </w:p>
    <w:p w:rsidR="00BC12DC" w:rsidRDefault="00BC12DC" w:rsidP="00310410">
      <w:pPr>
        <w:rPr>
          <w:rFonts w:ascii="Arial" w:hAnsi="Arial" w:cs="Arial"/>
          <w:b/>
          <w:bCs/>
          <w:color w:val="FF0000"/>
          <w:sz w:val="20"/>
          <w:szCs w:val="20"/>
          <w:u w:val="single"/>
        </w:rPr>
      </w:pPr>
    </w:p>
    <w:p w:rsidR="00310410" w:rsidRPr="00F464C3" w:rsidRDefault="00310410" w:rsidP="00310410">
      <w:pPr>
        <w:rPr>
          <w:rFonts w:ascii="Arial" w:eastAsia="Times New Roman" w:hAnsi="Arial" w:cs="Arial"/>
          <w:color w:val="FF0000"/>
          <w:u w:val="single"/>
        </w:rPr>
      </w:pPr>
      <w:r w:rsidRPr="00F464C3">
        <w:rPr>
          <w:rFonts w:ascii="Arial" w:hAnsi="Arial" w:cs="Arial"/>
          <w:b/>
          <w:bCs/>
          <w:color w:val="FF0000"/>
          <w:u w:val="single"/>
        </w:rPr>
        <w:t xml:space="preserve">Achtung! - </w:t>
      </w:r>
      <w:r w:rsidRPr="00F464C3">
        <w:rPr>
          <w:rFonts w:ascii="Arial" w:eastAsia="Times New Roman" w:hAnsi="Arial" w:cs="Arial"/>
          <w:b/>
          <w:color w:val="FF0000"/>
          <w:u w:val="single"/>
        </w:rPr>
        <w:t>Nicht jedes Reinigungsmittel passt zu Naturstein!</w:t>
      </w:r>
      <w:r w:rsidRPr="00F464C3">
        <w:rPr>
          <w:rFonts w:ascii="Arial" w:eastAsia="Times New Roman" w:hAnsi="Arial" w:cs="Arial"/>
          <w:color w:val="FF0000"/>
          <w:u w:val="single"/>
        </w:rPr>
        <w:t xml:space="preserve"> </w:t>
      </w:r>
    </w:p>
    <w:p w:rsidR="00310410" w:rsidRPr="00F464C3" w:rsidRDefault="00310410" w:rsidP="00310410">
      <w:pPr>
        <w:autoSpaceDE w:val="0"/>
        <w:jc w:val="both"/>
        <w:rPr>
          <w:rFonts w:ascii="Arial" w:eastAsia="Times New Roman" w:hAnsi="Arial" w:cs="Arial"/>
          <w:color w:val="000000"/>
        </w:rPr>
      </w:pPr>
      <w:r w:rsidRPr="00F464C3">
        <w:rPr>
          <w:rFonts w:ascii="Arial" w:eastAsia="Times New Roman" w:hAnsi="Arial" w:cs="Arial"/>
          <w:color w:val="000000"/>
        </w:rPr>
        <w:t xml:space="preserve">Vermeiden Sie Spülmittel oder sogenannte Neutralreiniger deren Inhaltsstoffe Sie nicht kennen. Manche Reiniger enthalten Inhaltsstoffe die sich im Gestein ablagern können und hässliche Flecken erzeugen.  </w:t>
      </w:r>
    </w:p>
    <w:p w:rsidR="00310410" w:rsidRPr="00F464C3" w:rsidRDefault="00310410" w:rsidP="00310410">
      <w:pPr>
        <w:autoSpaceDE w:val="0"/>
        <w:jc w:val="both"/>
        <w:rPr>
          <w:rFonts w:ascii="Arial" w:eastAsia="Times New Roman" w:hAnsi="Arial" w:cs="Arial"/>
          <w:color w:val="000000"/>
        </w:rPr>
      </w:pPr>
      <w:r w:rsidRPr="00F464C3">
        <w:rPr>
          <w:rFonts w:ascii="Arial" w:eastAsia="Times New Roman" w:hAnsi="Arial" w:cs="Arial"/>
          <w:color w:val="000000"/>
        </w:rPr>
        <w:t>Gänzlich ungeeignet sind hochalkalische Produkte, die Natron- oder Kalilauge enthalten, wie z.B. Backofen-, Rohr- oder Grillreiniger. Auch Scheuermittel können unliebsame Kratzer hinterlassen. Hässliche Kratzer kann auch der Einsatz von Scheuerschwämmen verursachen, denn in den Kunststofffasern sind manchmal Schleifmittel eingebettet.</w:t>
      </w:r>
    </w:p>
    <w:p w:rsidR="00EF4FBB" w:rsidRPr="00F464C3" w:rsidRDefault="00EF4FBB" w:rsidP="00EF4FBB">
      <w:pPr>
        <w:autoSpaceDE w:val="0"/>
        <w:rPr>
          <w:rFonts w:ascii="Arial" w:eastAsia="Times New Roman" w:hAnsi="Arial" w:cs="Arial"/>
          <w:color w:val="000000"/>
        </w:rPr>
      </w:pPr>
    </w:p>
    <w:p w:rsidR="00310410" w:rsidRPr="00F464C3" w:rsidRDefault="00310410" w:rsidP="00EF4FBB">
      <w:pPr>
        <w:autoSpaceDE w:val="0"/>
        <w:rPr>
          <w:rFonts w:ascii="Arial" w:eastAsia="Times New Roman" w:hAnsi="Arial" w:cs="Arial"/>
          <w:color w:val="000000"/>
        </w:rPr>
      </w:pPr>
      <w:r w:rsidRPr="00F464C3">
        <w:rPr>
          <w:rFonts w:ascii="Arial" w:hAnsi="Arial" w:cs="Arial"/>
          <w:b/>
          <w:bCs/>
          <w:color w:val="FF0000"/>
          <w:u w:val="single"/>
        </w:rPr>
        <w:t>Hinweis</w:t>
      </w:r>
      <w:r w:rsidRPr="00F464C3">
        <w:rPr>
          <w:rFonts w:ascii="Arial" w:hAnsi="Arial" w:cs="Arial"/>
          <w:b/>
          <w:color w:val="FF0000"/>
          <w:u w:val="single"/>
        </w:rPr>
        <w:t xml:space="preserve"> für Folgearbeiten</w:t>
      </w:r>
    </w:p>
    <w:p w:rsidR="00310410" w:rsidRPr="00F464C3" w:rsidRDefault="00310410" w:rsidP="00310410">
      <w:pPr>
        <w:jc w:val="both"/>
        <w:rPr>
          <w:rFonts w:ascii="Arial" w:hAnsi="Arial" w:cs="Arial"/>
        </w:rPr>
      </w:pPr>
      <w:r w:rsidRPr="00F464C3">
        <w:rPr>
          <w:rFonts w:ascii="Arial" w:hAnsi="Arial" w:cs="Arial"/>
        </w:rPr>
        <w:t xml:space="preserve">Anschlussfugen oder Stoßfugen wie z.B. Ceranfeld, Spüle, Rückwände aus Glas, Kunststoff, Holz etc. nur mit Natursteinsilikon verfugen, da anderes Silikon meist </w:t>
      </w:r>
      <w:proofErr w:type="spellStart"/>
      <w:r w:rsidRPr="00F464C3">
        <w:rPr>
          <w:rFonts w:ascii="Arial" w:hAnsi="Arial" w:cs="Arial"/>
        </w:rPr>
        <w:t>fetthältig</w:t>
      </w:r>
      <w:proofErr w:type="spellEnd"/>
      <w:r w:rsidRPr="00F464C3">
        <w:rPr>
          <w:rFonts w:ascii="Arial" w:hAnsi="Arial" w:cs="Arial"/>
        </w:rPr>
        <w:t xml:space="preserve"> ist, das in den </w:t>
      </w:r>
      <w:proofErr w:type="gramStart"/>
      <w:r w:rsidRPr="00F464C3">
        <w:rPr>
          <w:rFonts w:ascii="Arial" w:hAnsi="Arial" w:cs="Arial"/>
        </w:rPr>
        <w:t>Stein  eindringt</w:t>
      </w:r>
      <w:proofErr w:type="gramEnd"/>
      <w:r w:rsidRPr="00F464C3">
        <w:rPr>
          <w:rFonts w:ascii="Arial" w:hAnsi="Arial" w:cs="Arial"/>
        </w:rPr>
        <w:t xml:space="preserve"> und Farbänderungen bewirken kann.</w:t>
      </w:r>
    </w:p>
    <w:p w:rsidR="00EF4FBB" w:rsidRPr="00F464C3" w:rsidRDefault="00310410" w:rsidP="00EF4FBB">
      <w:pPr>
        <w:jc w:val="both"/>
        <w:rPr>
          <w:rFonts w:ascii="Arial" w:hAnsi="Arial" w:cs="Arial"/>
        </w:rPr>
      </w:pPr>
      <w:r w:rsidRPr="00F464C3">
        <w:rPr>
          <w:rFonts w:ascii="Arial" w:hAnsi="Arial" w:cs="Arial"/>
        </w:rPr>
        <w:t>Sämtliche Produkte für die Pflege Ihres neuen Natursteins</w:t>
      </w:r>
      <w:r w:rsidR="00EF4FBB" w:rsidRPr="00F464C3">
        <w:rPr>
          <w:rFonts w:ascii="Arial" w:hAnsi="Arial" w:cs="Arial"/>
        </w:rPr>
        <w:t xml:space="preserve"> finden Sie in unserer Firma in </w:t>
      </w:r>
      <w:proofErr w:type="spellStart"/>
      <w:r w:rsidRPr="00F464C3">
        <w:rPr>
          <w:rFonts w:ascii="Arial" w:hAnsi="Arial" w:cs="Arial"/>
        </w:rPr>
        <w:t>Waidhofen</w:t>
      </w:r>
      <w:proofErr w:type="spellEnd"/>
      <w:r w:rsidRPr="00F464C3">
        <w:rPr>
          <w:rFonts w:ascii="Arial" w:hAnsi="Arial" w:cs="Arial"/>
        </w:rPr>
        <w:t>/Th</w:t>
      </w:r>
      <w:r w:rsidR="00EF4FBB" w:rsidRPr="00F464C3">
        <w:rPr>
          <w:rFonts w:ascii="Arial" w:hAnsi="Arial" w:cs="Arial"/>
        </w:rPr>
        <w:t>.</w:t>
      </w:r>
    </w:p>
    <w:p w:rsidR="00EF4FBB" w:rsidRPr="00F464C3" w:rsidRDefault="00EF4FBB" w:rsidP="00EF4FBB">
      <w:pPr>
        <w:jc w:val="both"/>
        <w:rPr>
          <w:rFonts w:ascii="Arial" w:hAnsi="Arial" w:cs="Arial"/>
        </w:rPr>
      </w:pPr>
      <w:r w:rsidRPr="00F464C3">
        <w:rPr>
          <w:rFonts w:ascii="Arial" w:eastAsia="Times New Roman" w:hAnsi="Arial" w:cs="Arial"/>
          <w:color w:val="000000"/>
        </w:rPr>
        <w:t xml:space="preserve">Bei weiteren Fragen steht Ihnen Ihr Steinmetzmeister Friedrich </w:t>
      </w:r>
      <w:proofErr w:type="spellStart"/>
      <w:r w:rsidRPr="00F464C3">
        <w:rPr>
          <w:rFonts w:ascii="Arial" w:eastAsia="Times New Roman" w:hAnsi="Arial" w:cs="Arial"/>
          <w:color w:val="000000"/>
        </w:rPr>
        <w:t>Mahringer</w:t>
      </w:r>
      <w:proofErr w:type="spellEnd"/>
      <w:r w:rsidRPr="00F464C3">
        <w:rPr>
          <w:rFonts w:ascii="Arial" w:eastAsia="Times New Roman" w:hAnsi="Arial" w:cs="Arial"/>
          <w:color w:val="000000"/>
        </w:rPr>
        <w:t xml:space="preserve"> und sein Team gerne zur Verfügung: 02842/52170  </w:t>
      </w:r>
    </w:p>
    <w:p w:rsidR="00EF4FBB" w:rsidRPr="00BC12DC" w:rsidRDefault="00EF4FBB" w:rsidP="00EF4FBB">
      <w:pPr>
        <w:jc w:val="both"/>
        <w:rPr>
          <w:rFonts w:ascii="Arial" w:hAnsi="Arial" w:cs="Arial"/>
          <w:sz w:val="20"/>
          <w:szCs w:val="20"/>
        </w:rPr>
      </w:pPr>
    </w:p>
    <w:p w:rsidR="00496114" w:rsidRPr="00BC12DC" w:rsidRDefault="00496114" w:rsidP="00496114">
      <w:pPr>
        <w:rPr>
          <w:rFonts w:ascii="Arial" w:hAnsi="Arial" w:cs="Arial"/>
          <w:sz w:val="20"/>
          <w:szCs w:val="20"/>
        </w:rPr>
      </w:pPr>
    </w:p>
    <w:p w:rsidR="00496114" w:rsidRDefault="00496114" w:rsidP="00496114">
      <w:pPr>
        <w:rPr>
          <w:rFonts w:ascii="Arial" w:hAnsi="Arial" w:cs="Arial"/>
        </w:rPr>
      </w:pPr>
    </w:p>
    <w:p w:rsidR="00496114" w:rsidRPr="007307ED" w:rsidRDefault="00496114" w:rsidP="00496114">
      <w:pPr>
        <w:rPr>
          <w:rFonts w:ascii="Arial" w:hAnsi="Arial" w:cs="Arial"/>
          <w:i/>
          <w:sz w:val="24"/>
          <w:szCs w:val="24"/>
        </w:rPr>
      </w:pPr>
      <w:r w:rsidRPr="007307ED">
        <w:rPr>
          <w:rFonts w:ascii="Arial" w:hAnsi="Arial" w:cs="Arial"/>
          <w:i/>
          <w:sz w:val="24"/>
          <w:szCs w:val="24"/>
        </w:rPr>
        <w:t>Viel Freude mit Ihrem Naturprodukt wünscht Ihre</w:t>
      </w:r>
    </w:p>
    <w:p w:rsidR="00496114" w:rsidRDefault="00496114" w:rsidP="00496114">
      <w:pPr>
        <w:rPr>
          <w:rFonts w:ascii="Arial" w:hAnsi="Arial" w:cs="Arial"/>
        </w:rPr>
      </w:pPr>
    </w:p>
    <w:p w:rsidR="00496114" w:rsidRPr="007307ED" w:rsidRDefault="00496114" w:rsidP="00496114">
      <w:pPr>
        <w:jc w:val="center"/>
        <w:rPr>
          <w:rFonts w:ascii="Arial" w:hAnsi="Arial" w:cs="Arial"/>
          <w:b/>
        </w:rPr>
      </w:pPr>
      <w:r w:rsidRPr="007307ED">
        <w:rPr>
          <w:rFonts w:ascii="Arial" w:hAnsi="Arial" w:cs="Arial"/>
          <w:b/>
        </w:rPr>
        <w:t xml:space="preserve">Steinmetzmeister Friedrich </w:t>
      </w:r>
      <w:proofErr w:type="spellStart"/>
      <w:r w:rsidRPr="007307ED">
        <w:rPr>
          <w:rFonts w:ascii="Arial" w:hAnsi="Arial" w:cs="Arial"/>
          <w:b/>
        </w:rPr>
        <w:t>Mahringer</w:t>
      </w:r>
      <w:proofErr w:type="spellEnd"/>
      <w:r w:rsidRPr="007307ED">
        <w:rPr>
          <w:rFonts w:ascii="Arial" w:hAnsi="Arial" w:cs="Arial"/>
          <w:b/>
        </w:rPr>
        <w:t xml:space="preserve"> GmbH</w:t>
      </w:r>
    </w:p>
    <w:p w:rsidR="00496114" w:rsidRDefault="00496114" w:rsidP="00496114">
      <w:pPr>
        <w:jc w:val="center"/>
        <w:rPr>
          <w:rFonts w:ascii="Arial" w:hAnsi="Arial" w:cs="Arial"/>
        </w:rPr>
      </w:pPr>
      <w:r>
        <w:rPr>
          <w:rFonts w:ascii="Arial" w:hAnsi="Arial" w:cs="Arial"/>
        </w:rPr>
        <w:t>Moritz-</w:t>
      </w:r>
      <w:proofErr w:type="spellStart"/>
      <w:r>
        <w:rPr>
          <w:rFonts w:ascii="Arial" w:hAnsi="Arial" w:cs="Arial"/>
        </w:rPr>
        <w:t>Schadekgasse</w:t>
      </w:r>
      <w:proofErr w:type="spellEnd"/>
      <w:r>
        <w:rPr>
          <w:rFonts w:ascii="Arial" w:hAnsi="Arial" w:cs="Arial"/>
        </w:rPr>
        <w:t xml:space="preserve"> 47</w:t>
      </w:r>
    </w:p>
    <w:p w:rsidR="00496114" w:rsidRDefault="00496114" w:rsidP="00496114">
      <w:pPr>
        <w:jc w:val="center"/>
        <w:rPr>
          <w:rFonts w:ascii="Arial" w:hAnsi="Arial" w:cs="Arial"/>
        </w:rPr>
      </w:pPr>
      <w:r>
        <w:rPr>
          <w:rFonts w:ascii="Arial" w:hAnsi="Arial" w:cs="Arial"/>
        </w:rPr>
        <w:t xml:space="preserve">3830 </w:t>
      </w:r>
      <w:proofErr w:type="spellStart"/>
      <w:r>
        <w:rPr>
          <w:rFonts w:ascii="Arial" w:hAnsi="Arial" w:cs="Arial"/>
        </w:rPr>
        <w:t>Waidhofen</w:t>
      </w:r>
      <w:proofErr w:type="spellEnd"/>
      <w:r>
        <w:rPr>
          <w:rFonts w:ascii="Arial" w:hAnsi="Arial" w:cs="Arial"/>
        </w:rPr>
        <w:t>/Th.</w:t>
      </w:r>
    </w:p>
    <w:p w:rsidR="00496114" w:rsidRDefault="00496114" w:rsidP="00496114">
      <w:pPr>
        <w:jc w:val="center"/>
        <w:rPr>
          <w:rFonts w:ascii="Arial" w:hAnsi="Arial" w:cs="Arial"/>
        </w:rPr>
      </w:pPr>
      <w:r>
        <w:rPr>
          <w:rFonts w:ascii="Arial" w:hAnsi="Arial" w:cs="Arial"/>
        </w:rPr>
        <w:t>02842/52170</w:t>
      </w:r>
    </w:p>
    <w:p w:rsidR="00BC12DC" w:rsidRDefault="00625EC8" w:rsidP="00496114">
      <w:pPr>
        <w:jc w:val="center"/>
        <w:rPr>
          <w:rFonts w:ascii="Arial" w:hAnsi="Arial" w:cs="Arial"/>
        </w:rPr>
      </w:pPr>
      <w:hyperlink r:id="rId9" w:history="1">
        <w:r w:rsidR="00BC12DC" w:rsidRPr="006F4C69">
          <w:rPr>
            <w:rStyle w:val="Hyperlink"/>
            <w:rFonts w:ascii="Arial" w:hAnsi="Arial" w:cs="Arial"/>
          </w:rPr>
          <w:t>www.steinmetz-mahringer.at</w:t>
        </w:r>
      </w:hyperlink>
      <w:r w:rsidR="00BC12DC">
        <w:rPr>
          <w:rFonts w:ascii="Arial" w:hAnsi="Arial" w:cs="Arial"/>
        </w:rPr>
        <w:t xml:space="preserve"> </w:t>
      </w:r>
    </w:p>
    <w:p w:rsidR="00496114" w:rsidRDefault="00BC12DC" w:rsidP="00496114">
      <w:pPr>
        <w:jc w:val="center"/>
        <w:rPr>
          <w:rFonts w:ascii="Arial" w:hAnsi="Arial" w:cs="Arial"/>
        </w:rPr>
      </w:pPr>
      <w:r>
        <w:rPr>
          <w:noProof/>
          <w:lang w:eastAsia="de-AT"/>
        </w:rPr>
        <w:drawing>
          <wp:anchor distT="0" distB="0" distL="114300" distR="114300" simplePos="0" relativeHeight="251680768" behindDoc="0" locked="0" layoutInCell="1" allowOverlap="1">
            <wp:simplePos x="0" y="0"/>
            <wp:positionH relativeFrom="margin">
              <wp:posOffset>394970</wp:posOffset>
            </wp:positionH>
            <wp:positionV relativeFrom="paragraph">
              <wp:posOffset>1499044</wp:posOffset>
            </wp:positionV>
            <wp:extent cx="3757930" cy="296100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plan0001.jpg"/>
                    <pic:cNvPicPr/>
                  </pic:nvPicPr>
                  <pic:blipFill rotWithShape="1">
                    <a:blip r:embed="rId10" cstate="print">
                      <a:extLst>
                        <a:ext uri="{28A0092B-C50C-407E-A947-70E740481C1C}">
                          <a14:useLocalDpi xmlns:a14="http://schemas.microsoft.com/office/drawing/2010/main" val="0"/>
                        </a:ext>
                      </a:extLst>
                    </a:blip>
                    <a:srcRect t="10658" b="7823"/>
                    <a:stretch/>
                  </pic:blipFill>
                  <pic:spPr bwMode="auto">
                    <a:xfrm>
                      <a:off x="0" y="0"/>
                      <a:ext cx="3757930" cy="296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6114">
        <w:rPr>
          <w:rFonts w:ascii="Arial" w:hAnsi="Arial" w:cs="Arial"/>
        </w:rPr>
        <w:t>office@steinmetz-mahringer.at</w:t>
      </w:r>
    </w:p>
    <w:p w:rsidR="00324AB5" w:rsidRPr="00EF4FBB" w:rsidRDefault="00625EC8" w:rsidP="00EF4FBB">
      <w:pPr>
        <w:jc w:val="both"/>
        <w:rPr>
          <w:rFonts w:ascii="Arial" w:hAnsi="Arial" w:cs="Arial"/>
        </w:rPr>
      </w:pPr>
      <w:bookmarkStart w:id="0" w:name="_GoBack"/>
      <w:bookmarkEnd w:id="0"/>
      <w:r>
        <w:rPr>
          <w:rFonts w:ascii="Lucida Handwriting" w:hAnsi="Lucida Handwriting"/>
          <w:b/>
          <w:noProof/>
          <w:sz w:val="56"/>
          <w:szCs w:val="56"/>
          <w:lang w:eastAsia="de-AT"/>
        </w:rPr>
        <w:drawing>
          <wp:anchor distT="0" distB="0" distL="114300" distR="114300" simplePos="0" relativeHeight="251681792" behindDoc="0" locked="0" layoutInCell="1" allowOverlap="1" wp14:anchorId="5CC25DA8" wp14:editId="278FE633">
            <wp:simplePos x="0" y="0"/>
            <wp:positionH relativeFrom="margin">
              <wp:posOffset>1445260</wp:posOffset>
            </wp:positionH>
            <wp:positionV relativeFrom="paragraph">
              <wp:posOffset>3651250</wp:posOffset>
            </wp:positionV>
            <wp:extent cx="579628" cy="355600"/>
            <wp:effectExtent l="0" t="0" r="0" b="635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80971" cy="356424"/>
                    </a:xfrm>
                    <a:prstGeom prst="rect">
                      <a:avLst/>
                    </a:prstGeom>
                    <a:noFill/>
                  </pic:spPr>
                </pic:pic>
              </a:graphicData>
            </a:graphic>
            <wp14:sizeRelH relativeFrom="page">
              <wp14:pctWidth>0</wp14:pctWidth>
            </wp14:sizeRelH>
            <wp14:sizeRelV relativeFrom="page">
              <wp14:pctHeight>0</wp14:pctHeight>
            </wp14:sizeRelV>
          </wp:anchor>
        </w:drawing>
      </w:r>
      <w:r>
        <w:rPr>
          <w:rFonts w:ascii="Lucida Handwriting" w:hAnsi="Lucida Handwriting"/>
          <w:b/>
          <w:noProof/>
          <w:sz w:val="56"/>
          <w:szCs w:val="56"/>
          <w:lang w:eastAsia="de-AT"/>
        </w:rPr>
        <w:drawing>
          <wp:anchor distT="0" distB="0" distL="114300" distR="114300" simplePos="0" relativeHeight="251685888" behindDoc="0" locked="0" layoutInCell="1" allowOverlap="1">
            <wp:simplePos x="0" y="0"/>
            <wp:positionH relativeFrom="margin">
              <wp:posOffset>1209675</wp:posOffset>
            </wp:positionH>
            <wp:positionV relativeFrom="paragraph">
              <wp:posOffset>128270</wp:posOffset>
            </wp:positionV>
            <wp:extent cx="1895475" cy="1162773"/>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eu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5475" cy="1162773"/>
                    </a:xfrm>
                    <a:prstGeom prst="rect">
                      <a:avLst/>
                    </a:prstGeom>
                  </pic:spPr>
                </pic:pic>
              </a:graphicData>
            </a:graphic>
            <wp14:sizeRelH relativeFrom="page">
              <wp14:pctWidth>0</wp14:pctWidth>
            </wp14:sizeRelH>
            <wp14:sizeRelV relativeFrom="page">
              <wp14:pctHeight>0</wp14:pctHeight>
            </wp14:sizeRelV>
          </wp:anchor>
        </w:drawing>
      </w:r>
    </w:p>
    <w:sectPr w:rsidR="00324AB5" w:rsidRPr="00EF4FBB" w:rsidSect="00FE2C92">
      <w:pgSz w:w="8391" w:h="11906" w:code="11"/>
      <w:pgMar w:top="0" w:right="73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8"/>
    <w:rsid w:val="00071248"/>
    <w:rsid w:val="00081196"/>
    <w:rsid w:val="00093056"/>
    <w:rsid w:val="000D77F7"/>
    <w:rsid w:val="000E224E"/>
    <w:rsid w:val="00121A4F"/>
    <w:rsid w:val="001B60BB"/>
    <w:rsid w:val="00240618"/>
    <w:rsid w:val="00247E51"/>
    <w:rsid w:val="00277EF5"/>
    <w:rsid w:val="00280A3D"/>
    <w:rsid w:val="00310410"/>
    <w:rsid w:val="00324AB5"/>
    <w:rsid w:val="003258C2"/>
    <w:rsid w:val="0039039F"/>
    <w:rsid w:val="00397DA6"/>
    <w:rsid w:val="00400A3A"/>
    <w:rsid w:val="00407C49"/>
    <w:rsid w:val="00496114"/>
    <w:rsid w:val="004B356C"/>
    <w:rsid w:val="004F3A48"/>
    <w:rsid w:val="0051612D"/>
    <w:rsid w:val="00525B8F"/>
    <w:rsid w:val="005307BA"/>
    <w:rsid w:val="005335AC"/>
    <w:rsid w:val="00574AFD"/>
    <w:rsid w:val="005978FC"/>
    <w:rsid w:val="005A4625"/>
    <w:rsid w:val="005A5609"/>
    <w:rsid w:val="00611797"/>
    <w:rsid w:val="00622FDE"/>
    <w:rsid w:val="00625EC8"/>
    <w:rsid w:val="00654A9A"/>
    <w:rsid w:val="006932EB"/>
    <w:rsid w:val="007307ED"/>
    <w:rsid w:val="0073559A"/>
    <w:rsid w:val="007D7A80"/>
    <w:rsid w:val="00876B40"/>
    <w:rsid w:val="008B1622"/>
    <w:rsid w:val="008F288F"/>
    <w:rsid w:val="00907F42"/>
    <w:rsid w:val="00952007"/>
    <w:rsid w:val="00981142"/>
    <w:rsid w:val="009B5ACA"/>
    <w:rsid w:val="009E3E94"/>
    <w:rsid w:val="00A015FE"/>
    <w:rsid w:val="00A14230"/>
    <w:rsid w:val="00A1431C"/>
    <w:rsid w:val="00A67988"/>
    <w:rsid w:val="00AA7583"/>
    <w:rsid w:val="00B11792"/>
    <w:rsid w:val="00B802C1"/>
    <w:rsid w:val="00BA55D3"/>
    <w:rsid w:val="00BC12DC"/>
    <w:rsid w:val="00BE0E2E"/>
    <w:rsid w:val="00C0392A"/>
    <w:rsid w:val="00C53D1B"/>
    <w:rsid w:val="00C77A34"/>
    <w:rsid w:val="00C856DF"/>
    <w:rsid w:val="00CA7B14"/>
    <w:rsid w:val="00CE0595"/>
    <w:rsid w:val="00DF20DB"/>
    <w:rsid w:val="00DF4C66"/>
    <w:rsid w:val="00E8288E"/>
    <w:rsid w:val="00E97717"/>
    <w:rsid w:val="00EA14C7"/>
    <w:rsid w:val="00EA4992"/>
    <w:rsid w:val="00EB450D"/>
    <w:rsid w:val="00EE1B4D"/>
    <w:rsid w:val="00EF4FBB"/>
    <w:rsid w:val="00F464C3"/>
    <w:rsid w:val="00F66585"/>
    <w:rsid w:val="00FC61E9"/>
    <w:rsid w:val="00FE2C92"/>
    <w:rsid w:val="00FF26AE"/>
    <w:rsid w:val="00FF35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7AEAE-58D2-4D76-B467-2FA69FAC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A4625"/>
    <w:rPr>
      <w:color w:val="0563C1" w:themeColor="hyperlink"/>
      <w:u w:val="single"/>
    </w:rPr>
  </w:style>
  <w:style w:type="paragraph" w:styleId="Sprechblasentext">
    <w:name w:val="Balloon Text"/>
    <w:basedOn w:val="Standard"/>
    <w:link w:val="SprechblasentextZchn"/>
    <w:uiPriority w:val="99"/>
    <w:semiHidden/>
    <w:unhideWhenUsed/>
    <w:rsid w:val="008F28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288F"/>
    <w:rPr>
      <w:rFonts w:ascii="Segoe UI" w:hAnsi="Segoe UI" w:cs="Segoe UI"/>
      <w:sz w:val="18"/>
      <w:szCs w:val="18"/>
    </w:rPr>
  </w:style>
  <w:style w:type="paragraph" w:styleId="IntensivesZitat">
    <w:name w:val="Intense Quote"/>
    <w:basedOn w:val="Standard"/>
    <w:next w:val="Standard"/>
    <w:link w:val="IntensivesZitatZchn"/>
    <w:uiPriority w:val="30"/>
    <w:qFormat/>
    <w:rsid w:val="005335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335AC"/>
    <w:rPr>
      <w:i/>
      <w:iCs/>
      <w:color w:val="5B9BD5" w:themeColor="accent1"/>
    </w:rPr>
  </w:style>
  <w:style w:type="character" w:styleId="IntensiverVerweis">
    <w:name w:val="Intense Reference"/>
    <w:basedOn w:val="Absatz-Standardschriftart"/>
    <w:uiPriority w:val="32"/>
    <w:qFormat/>
    <w:rsid w:val="005335AC"/>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inmetz-mahringer.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steinmetz-mahringer.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10B04-C98F-4FBD-8581-202D00D7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738</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2016-10-28T10:21:00Z</cp:lastPrinted>
  <dcterms:created xsi:type="dcterms:W3CDTF">2016-10-28T08:54:00Z</dcterms:created>
  <dcterms:modified xsi:type="dcterms:W3CDTF">2019-09-02T06:19:00Z</dcterms:modified>
</cp:coreProperties>
</file>